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4459" w:type="dxa"/>
        <w:tblLook w:val="04A0" w:firstRow="1" w:lastRow="0" w:firstColumn="1" w:lastColumn="0" w:noHBand="0" w:noVBand="1"/>
      </w:tblPr>
      <w:tblGrid>
        <w:gridCol w:w="6804"/>
        <w:gridCol w:w="7655"/>
      </w:tblGrid>
      <w:tr w:rsidR="00C75ACF" w:rsidRPr="00C05586" w14:paraId="106D8842" w14:textId="77777777" w:rsidTr="00337EC9">
        <w:tc>
          <w:tcPr>
            <w:tcW w:w="6804" w:type="dxa"/>
            <w:shd w:val="clear" w:color="auto" w:fill="auto"/>
          </w:tcPr>
          <w:p w14:paraId="44AAF7F2" w14:textId="77777777" w:rsidR="00CE0B4D" w:rsidRPr="00C05586" w:rsidRDefault="00CE0B4D" w:rsidP="00DF6AA8">
            <w:pPr>
              <w:spacing w:before="0" w:after="0"/>
              <w:rPr>
                <w:spacing w:val="-6"/>
                <w:sz w:val="26"/>
                <w:szCs w:val="26"/>
              </w:rPr>
            </w:pPr>
            <w:r w:rsidRPr="00C05586">
              <w:rPr>
                <w:spacing w:val="-6"/>
                <w:sz w:val="26"/>
                <w:szCs w:val="26"/>
              </w:rPr>
              <w:t>UBND TỈNH KHÁNH HÒA</w:t>
            </w:r>
          </w:p>
          <w:p w14:paraId="6DF6D035" w14:textId="0D781A54" w:rsidR="00CE0B4D" w:rsidRPr="00C05586" w:rsidRDefault="00CE0B4D" w:rsidP="00DF6AA8">
            <w:pPr>
              <w:spacing w:before="0" w:after="0"/>
              <w:rPr>
                <w:b/>
                <w:spacing w:val="-6"/>
                <w:szCs w:val="28"/>
              </w:rPr>
            </w:pPr>
            <w:r w:rsidRPr="00C05586">
              <w:rPr>
                <w:b/>
                <w:spacing w:val="-6"/>
                <w:sz w:val="26"/>
                <w:szCs w:val="26"/>
              </w:rPr>
              <w:t>SỞ NỘI VỤ</w:t>
            </w:r>
            <w:r w:rsidR="00C458BE" w:rsidRPr="00C05586">
              <w:rPr>
                <w:b/>
                <w:spacing w:val="-6"/>
                <w:sz w:val="26"/>
                <w:szCs w:val="26"/>
              </w:rPr>
              <w:br/>
            </w:r>
            <w:r w:rsidR="00EF70DF" w:rsidRPr="00C05586">
              <w:rPr>
                <w:b/>
                <w:spacing w:val="-6"/>
                <w:sz w:val="12"/>
                <w:szCs w:val="12"/>
              </w:rPr>
              <w:t>_________</w:t>
            </w:r>
          </w:p>
        </w:tc>
        <w:tc>
          <w:tcPr>
            <w:tcW w:w="7655" w:type="dxa"/>
            <w:shd w:val="clear" w:color="auto" w:fill="auto"/>
          </w:tcPr>
          <w:p w14:paraId="309E8488" w14:textId="77777777" w:rsidR="00CE0B4D" w:rsidRPr="00C05586" w:rsidRDefault="00CE0B4D" w:rsidP="00DF6AA8">
            <w:pPr>
              <w:spacing w:before="0" w:after="0"/>
              <w:rPr>
                <w:b/>
                <w:bCs/>
                <w:spacing w:val="-6"/>
                <w:szCs w:val="28"/>
              </w:rPr>
            </w:pPr>
            <w:r w:rsidRPr="00C05586">
              <w:rPr>
                <w:b/>
                <w:bCs/>
                <w:spacing w:val="-6"/>
                <w:szCs w:val="28"/>
              </w:rPr>
              <w:t>CỘNG HÒA XÃ HỘI CHỦ NGHĨA VIỆT NAM</w:t>
            </w:r>
          </w:p>
          <w:p w14:paraId="4C4F11DF" w14:textId="18D3FC0D" w:rsidR="00CE0B4D" w:rsidRPr="00C05586" w:rsidRDefault="00CE0B4D" w:rsidP="00DF6AA8">
            <w:pPr>
              <w:spacing w:before="0" w:after="0"/>
              <w:rPr>
                <w:b/>
                <w:spacing w:val="-6"/>
                <w:szCs w:val="28"/>
              </w:rPr>
            </w:pPr>
            <w:r w:rsidRPr="00C05586">
              <w:rPr>
                <w:b/>
                <w:spacing w:val="-6"/>
                <w:szCs w:val="28"/>
              </w:rPr>
              <w:t>Độc lập – Tự do – Hạnh phúc</w:t>
            </w:r>
            <w:r w:rsidR="00C75ACF" w:rsidRPr="00C05586">
              <w:rPr>
                <w:b/>
                <w:spacing w:val="-6"/>
                <w:szCs w:val="28"/>
              </w:rPr>
              <w:br/>
            </w:r>
            <w:r w:rsidR="00C75ACF" w:rsidRPr="00C05586">
              <w:rPr>
                <w:b/>
                <w:spacing w:val="-6"/>
                <w:sz w:val="12"/>
                <w:szCs w:val="12"/>
              </w:rPr>
              <w:t>____________________________________________________________</w:t>
            </w:r>
          </w:p>
        </w:tc>
      </w:tr>
      <w:tr w:rsidR="00C75ACF" w:rsidRPr="00C05586" w14:paraId="68988300" w14:textId="77777777" w:rsidTr="00337EC9">
        <w:trPr>
          <w:trHeight w:val="613"/>
        </w:trPr>
        <w:tc>
          <w:tcPr>
            <w:tcW w:w="6804" w:type="dxa"/>
            <w:shd w:val="clear" w:color="auto" w:fill="auto"/>
          </w:tcPr>
          <w:p w14:paraId="55110333" w14:textId="12D2F1FC" w:rsidR="00CE0B4D" w:rsidRPr="00C05586" w:rsidRDefault="00CE0B4D" w:rsidP="00DF6AA8">
            <w:pPr>
              <w:spacing w:before="0" w:after="0"/>
              <w:rPr>
                <w:spacing w:val="-6"/>
                <w:szCs w:val="28"/>
              </w:rPr>
            </w:pPr>
          </w:p>
        </w:tc>
        <w:tc>
          <w:tcPr>
            <w:tcW w:w="7655" w:type="dxa"/>
            <w:shd w:val="clear" w:color="auto" w:fill="auto"/>
          </w:tcPr>
          <w:p w14:paraId="08B4905A" w14:textId="419A157B" w:rsidR="00CE0B4D" w:rsidRPr="00C05586" w:rsidRDefault="00CE0B4D" w:rsidP="00DF6AA8">
            <w:pPr>
              <w:spacing w:before="0" w:after="0"/>
              <w:rPr>
                <w:spacing w:val="-6"/>
                <w:szCs w:val="28"/>
              </w:rPr>
            </w:pPr>
          </w:p>
          <w:p w14:paraId="1212717D" w14:textId="556BE65D" w:rsidR="00CE0B4D" w:rsidRPr="00C05586" w:rsidRDefault="00CE0B4D" w:rsidP="00D665BD">
            <w:pPr>
              <w:spacing w:before="0" w:after="0"/>
              <w:rPr>
                <w:i/>
                <w:spacing w:val="-6"/>
                <w:szCs w:val="28"/>
              </w:rPr>
            </w:pPr>
            <w:r w:rsidRPr="00C05586">
              <w:rPr>
                <w:i/>
                <w:spacing w:val="-6"/>
                <w:szCs w:val="28"/>
              </w:rPr>
              <w:t xml:space="preserve">Khánh Hòa, ngày </w:t>
            </w:r>
            <w:r w:rsidR="001E31CC" w:rsidRPr="00C05586">
              <w:rPr>
                <w:i/>
                <w:spacing w:val="-6"/>
                <w:szCs w:val="28"/>
              </w:rPr>
              <w:t xml:space="preserve"> </w:t>
            </w:r>
            <w:r w:rsidR="00FA7DB8" w:rsidRPr="00C05586">
              <w:rPr>
                <w:i/>
                <w:spacing w:val="-6"/>
                <w:szCs w:val="28"/>
              </w:rPr>
              <w:t>2</w:t>
            </w:r>
            <w:r w:rsidR="0088415D">
              <w:rPr>
                <w:i/>
                <w:spacing w:val="-6"/>
                <w:szCs w:val="28"/>
              </w:rPr>
              <w:t>3</w:t>
            </w:r>
            <w:bookmarkStart w:id="0" w:name="_GoBack"/>
            <w:bookmarkEnd w:id="0"/>
            <w:r w:rsidR="001E31CC" w:rsidRPr="00C05586">
              <w:rPr>
                <w:i/>
                <w:spacing w:val="-6"/>
                <w:szCs w:val="28"/>
              </w:rPr>
              <w:t xml:space="preserve"> </w:t>
            </w:r>
            <w:r w:rsidRPr="00C05586">
              <w:rPr>
                <w:i/>
                <w:spacing w:val="-6"/>
                <w:szCs w:val="28"/>
              </w:rPr>
              <w:t xml:space="preserve"> tháng </w:t>
            </w:r>
            <w:r w:rsidR="00FA7DB8" w:rsidRPr="00C05586">
              <w:rPr>
                <w:i/>
                <w:spacing w:val="-6"/>
                <w:szCs w:val="28"/>
              </w:rPr>
              <w:t>10</w:t>
            </w:r>
            <w:r w:rsidRPr="00C05586">
              <w:rPr>
                <w:i/>
                <w:spacing w:val="-6"/>
                <w:szCs w:val="28"/>
              </w:rPr>
              <w:t xml:space="preserve"> năm 2026</w:t>
            </w:r>
          </w:p>
        </w:tc>
      </w:tr>
    </w:tbl>
    <w:p w14:paraId="3DE698DA" w14:textId="77777777" w:rsidR="00822966" w:rsidRPr="00C05586" w:rsidRDefault="00822966" w:rsidP="00641D6F">
      <w:pPr>
        <w:spacing w:after="0"/>
        <w:rPr>
          <w:b/>
          <w:spacing w:val="-6"/>
          <w:sz w:val="20"/>
          <w:szCs w:val="28"/>
        </w:rPr>
      </w:pPr>
    </w:p>
    <w:p w14:paraId="5282B4B7" w14:textId="50ECEE37" w:rsidR="00AA7A56" w:rsidRPr="00C05586" w:rsidRDefault="00543B57" w:rsidP="00D36460">
      <w:pPr>
        <w:spacing w:line="360" w:lineRule="exact"/>
        <w:rPr>
          <w:b/>
          <w:spacing w:val="-6"/>
          <w:szCs w:val="28"/>
        </w:rPr>
      </w:pPr>
      <w:r w:rsidRPr="00C05586">
        <w:rPr>
          <w:b/>
          <w:spacing w:val="-6"/>
          <w:szCs w:val="28"/>
        </w:rPr>
        <w:t xml:space="preserve">BẢN </w:t>
      </w:r>
      <w:r w:rsidR="001040C3" w:rsidRPr="00C05586">
        <w:rPr>
          <w:b/>
          <w:spacing w:val="-6"/>
          <w:szCs w:val="28"/>
        </w:rPr>
        <w:t>SO SÁNH, THUYẾT MINH DỰ THẢO QUYẾT ĐỊNH CỦA ỦY BAN NHÂN DÂN TỈNH</w:t>
      </w:r>
      <w:r w:rsidR="00646783" w:rsidRPr="00C05586">
        <w:rPr>
          <w:b/>
          <w:spacing w:val="-6"/>
          <w:szCs w:val="28"/>
        </w:rPr>
        <w:br/>
      </w:r>
      <w:r w:rsidR="009F0D96" w:rsidRPr="00C05586">
        <w:rPr>
          <w:b/>
          <w:spacing w:val="-6"/>
          <w:szCs w:val="28"/>
        </w:rPr>
        <w:t xml:space="preserve">BAN HÀNH QUY ĐỊNH VỀ PHÂN CẤP TUYỂN DỤNG, SỬ DỤNG VÀ QUẢN LÝ </w:t>
      </w:r>
      <w:r w:rsidR="00646783" w:rsidRPr="00C05586">
        <w:rPr>
          <w:b/>
          <w:spacing w:val="-6"/>
          <w:szCs w:val="28"/>
        </w:rPr>
        <w:t>VIÊN</w:t>
      </w:r>
      <w:r w:rsidR="009F0D96" w:rsidRPr="00C05586">
        <w:rPr>
          <w:b/>
          <w:spacing w:val="-6"/>
          <w:szCs w:val="28"/>
        </w:rPr>
        <w:t xml:space="preserve"> CHỨC THUỘC</w:t>
      </w:r>
      <w:r w:rsidR="00C669CD" w:rsidRPr="00C05586">
        <w:rPr>
          <w:b/>
          <w:spacing w:val="-6"/>
          <w:szCs w:val="28"/>
        </w:rPr>
        <w:br/>
      </w:r>
      <w:r w:rsidR="009F0D96" w:rsidRPr="00C05586">
        <w:rPr>
          <w:b/>
          <w:spacing w:val="-6"/>
          <w:szCs w:val="28"/>
        </w:rPr>
        <w:t xml:space="preserve">THẨM QUYỀN QUẢN LÝ CỦA ỦY BAN NHÂN DÂN TỈNH KHÁNH HÒA </w:t>
      </w:r>
      <w:r w:rsidR="00AE032A" w:rsidRPr="00C05586">
        <w:rPr>
          <w:b/>
          <w:spacing w:val="-6"/>
          <w:szCs w:val="28"/>
        </w:rPr>
        <w:t>VÀ DỰ THẢO QUYẾT ĐỊNH</w:t>
      </w:r>
      <w:r w:rsidR="007E72D4" w:rsidRPr="00C05586">
        <w:rPr>
          <w:b/>
          <w:spacing w:val="-6"/>
          <w:szCs w:val="28"/>
        </w:rPr>
        <w:br/>
      </w:r>
      <w:r w:rsidR="00AE032A" w:rsidRPr="00C05586">
        <w:rPr>
          <w:b/>
          <w:spacing w:val="-6"/>
          <w:szCs w:val="28"/>
        </w:rPr>
        <w:t>CỦA CHỦ TỊCH ỦY BAN NHÂN DÂN TỈNH BAN HÀNH QUY ĐỊNH VỀ PHÂN CẤP TUYỂN DỤNG, SỬ DỤNG</w:t>
      </w:r>
      <w:r w:rsidR="007E72D4" w:rsidRPr="00C05586">
        <w:rPr>
          <w:b/>
          <w:spacing w:val="-6"/>
          <w:szCs w:val="28"/>
        </w:rPr>
        <w:br/>
      </w:r>
      <w:r w:rsidR="00AE032A" w:rsidRPr="00C05586">
        <w:rPr>
          <w:b/>
          <w:spacing w:val="-6"/>
          <w:szCs w:val="28"/>
        </w:rPr>
        <w:t>VÀ QUẢN LÝ CÁN BỘ, CÔNG CHỨC THUỘC THẨM QUYỀN QUẢN LÝ CỦA CHỦ TỊCH ỦY BAN NHÂN DÂN TỈNH KHÁNH HÒA</w:t>
      </w:r>
      <w:r w:rsidR="0074232D" w:rsidRPr="00C05586">
        <w:rPr>
          <w:b/>
          <w:spacing w:val="-6"/>
          <w:szCs w:val="28"/>
        </w:rPr>
        <w:t xml:space="preserve"> </w:t>
      </w:r>
      <w:r w:rsidR="00792EE0" w:rsidRPr="00C05586">
        <w:rPr>
          <w:b/>
          <w:spacing w:val="-6"/>
          <w:szCs w:val="28"/>
        </w:rPr>
        <w:t xml:space="preserve">SO </w:t>
      </w:r>
      <w:r w:rsidR="001040C3" w:rsidRPr="00C05586">
        <w:rPr>
          <w:b/>
          <w:spacing w:val="-6"/>
          <w:szCs w:val="28"/>
        </w:rPr>
        <w:t>VỚI QUYẾT ĐỊNH SỐ 0</w:t>
      </w:r>
      <w:r w:rsidR="00800B6D" w:rsidRPr="00C05586">
        <w:rPr>
          <w:b/>
          <w:spacing w:val="-6"/>
          <w:szCs w:val="28"/>
        </w:rPr>
        <w:t>6</w:t>
      </w:r>
      <w:r w:rsidR="001040C3" w:rsidRPr="00C05586">
        <w:rPr>
          <w:b/>
          <w:spacing w:val="-6"/>
          <w:szCs w:val="28"/>
        </w:rPr>
        <w:t>/2025/QĐ-UBND</w:t>
      </w:r>
    </w:p>
    <w:p w14:paraId="7B5BC24B" w14:textId="54414581" w:rsidR="005011B7" w:rsidRPr="00C05586" w:rsidRDefault="001040C3" w:rsidP="001040C3">
      <w:pPr>
        <w:tabs>
          <w:tab w:val="center" w:pos="7144"/>
          <w:tab w:val="left" w:pos="13109"/>
        </w:tabs>
        <w:spacing w:after="0"/>
        <w:jc w:val="left"/>
        <w:rPr>
          <w:i/>
          <w:color w:val="FF0000"/>
          <w:spacing w:val="-6"/>
          <w:szCs w:val="28"/>
        </w:rPr>
      </w:pPr>
      <w:r w:rsidRPr="00C05586">
        <w:rPr>
          <w:i/>
          <w:color w:val="FF0000"/>
          <w:spacing w:val="-6"/>
          <w:szCs w:val="28"/>
        </w:rPr>
        <w:tab/>
      </w:r>
    </w:p>
    <w:tbl>
      <w:tblPr>
        <w:tblW w:w="15764"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970"/>
        <w:gridCol w:w="4139"/>
        <w:gridCol w:w="4565"/>
        <w:gridCol w:w="3090"/>
      </w:tblGrid>
      <w:tr w:rsidR="00E10F56" w:rsidRPr="00C05586" w14:paraId="6DF52A6B" w14:textId="77777777" w:rsidTr="00311F9A">
        <w:trPr>
          <w:tblHeader/>
        </w:trPr>
        <w:tc>
          <w:tcPr>
            <w:tcW w:w="3970" w:type="dxa"/>
            <w:vAlign w:val="center"/>
          </w:tcPr>
          <w:p w14:paraId="62BE2E6B" w14:textId="0250A580" w:rsidR="00E10F56" w:rsidRPr="00C05586" w:rsidRDefault="00E10F56" w:rsidP="00893C6D">
            <w:pPr>
              <w:spacing w:after="0"/>
              <w:rPr>
                <w:b/>
                <w:spacing w:val="-6"/>
                <w:szCs w:val="28"/>
              </w:rPr>
            </w:pPr>
            <w:r w:rsidRPr="00C05586">
              <w:rPr>
                <w:b/>
                <w:spacing w:val="-6"/>
                <w:szCs w:val="28"/>
              </w:rPr>
              <w:t>QUYẾT ĐỊNH SỐ</w:t>
            </w:r>
            <w:r w:rsidR="00E96BE2" w:rsidRPr="00C05586">
              <w:rPr>
                <w:b/>
                <w:spacing w:val="-6"/>
                <w:szCs w:val="28"/>
              </w:rPr>
              <w:br/>
            </w:r>
            <w:r w:rsidRPr="00C05586">
              <w:rPr>
                <w:b/>
                <w:spacing w:val="-6"/>
                <w:szCs w:val="28"/>
              </w:rPr>
              <w:t>0</w:t>
            </w:r>
            <w:r w:rsidR="0079253E" w:rsidRPr="00C05586">
              <w:rPr>
                <w:b/>
                <w:spacing w:val="-6"/>
                <w:szCs w:val="28"/>
              </w:rPr>
              <w:t>6</w:t>
            </w:r>
            <w:r w:rsidRPr="00C05586">
              <w:rPr>
                <w:b/>
                <w:spacing w:val="-6"/>
                <w:szCs w:val="28"/>
              </w:rPr>
              <w:t xml:space="preserve">/2025/QĐ-UBND </w:t>
            </w:r>
          </w:p>
        </w:tc>
        <w:tc>
          <w:tcPr>
            <w:tcW w:w="4139" w:type="dxa"/>
            <w:vAlign w:val="center"/>
          </w:tcPr>
          <w:p w14:paraId="35079FD4" w14:textId="77777777" w:rsidR="00E10F56" w:rsidRPr="00C05586" w:rsidRDefault="00E10F56" w:rsidP="00893C6D">
            <w:pPr>
              <w:spacing w:after="0"/>
              <w:rPr>
                <w:b/>
                <w:spacing w:val="-6"/>
                <w:szCs w:val="28"/>
              </w:rPr>
            </w:pPr>
            <w:r w:rsidRPr="00C05586">
              <w:rPr>
                <w:b/>
                <w:spacing w:val="-6"/>
                <w:szCs w:val="28"/>
              </w:rPr>
              <w:t>DỰ THẢO QUYẾT ĐỊNH PHÂN CẤP CỦA UBND TỈNH</w:t>
            </w:r>
          </w:p>
        </w:tc>
        <w:tc>
          <w:tcPr>
            <w:tcW w:w="4565" w:type="dxa"/>
          </w:tcPr>
          <w:p w14:paraId="008B6382" w14:textId="77777777" w:rsidR="00E10F56" w:rsidRPr="00C05586" w:rsidRDefault="00E70474" w:rsidP="00893C6D">
            <w:pPr>
              <w:spacing w:after="0"/>
              <w:rPr>
                <w:b/>
                <w:spacing w:val="-6"/>
                <w:szCs w:val="28"/>
              </w:rPr>
            </w:pPr>
            <w:r w:rsidRPr="00C05586">
              <w:rPr>
                <w:b/>
                <w:spacing w:val="-6"/>
                <w:szCs w:val="28"/>
              </w:rPr>
              <w:t>DỰ THẢO QUYẾT ĐỊNH PHÂN CẤP CỦA CHỦ TỊCH UBND TỈNH</w:t>
            </w:r>
          </w:p>
        </w:tc>
        <w:tc>
          <w:tcPr>
            <w:tcW w:w="3090" w:type="dxa"/>
            <w:vAlign w:val="center"/>
          </w:tcPr>
          <w:p w14:paraId="7E751D62" w14:textId="77777777" w:rsidR="00E10F56" w:rsidRPr="00C05586" w:rsidRDefault="00E10F56" w:rsidP="00893C6D">
            <w:pPr>
              <w:spacing w:after="0"/>
              <w:rPr>
                <w:b/>
                <w:spacing w:val="-6"/>
                <w:szCs w:val="28"/>
              </w:rPr>
            </w:pPr>
            <w:r w:rsidRPr="00C05586">
              <w:rPr>
                <w:b/>
                <w:spacing w:val="-6"/>
                <w:szCs w:val="28"/>
              </w:rPr>
              <w:t>Thuyết minh</w:t>
            </w:r>
          </w:p>
        </w:tc>
      </w:tr>
      <w:tr w:rsidR="00716C67" w:rsidRPr="00C05586" w14:paraId="6AEE5DA3" w14:textId="77777777" w:rsidTr="00311F9A">
        <w:tc>
          <w:tcPr>
            <w:tcW w:w="15764" w:type="dxa"/>
            <w:gridSpan w:val="4"/>
            <w:vAlign w:val="center"/>
          </w:tcPr>
          <w:p w14:paraId="71692CF3" w14:textId="77777777" w:rsidR="00716C67" w:rsidRPr="00C05586" w:rsidRDefault="00716C67" w:rsidP="009A6E2D">
            <w:pPr>
              <w:rPr>
                <w:b/>
                <w:color w:val="FF0000"/>
                <w:spacing w:val="-6"/>
                <w:szCs w:val="28"/>
              </w:rPr>
            </w:pPr>
            <w:r w:rsidRPr="00C05586">
              <w:rPr>
                <w:b/>
                <w:spacing w:val="-6"/>
                <w:szCs w:val="28"/>
              </w:rPr>
              <w:t>NỘI DUNG QUYẾT ĐỊNH</w:t>
            </w:r>
          </w:p>
        </w:tc>
      </w:tr>
      <w:tr w:rsidR="00E70474" w:rsidRPr="00C05586" w14:paraId="0BAAAC0F" w14:textId="77777777" w:rsidTr="00311F9A">
        <w:tc>
          <w:tcPr>
            <w:tcW w:w="3970" w:type="dxa"/>
          </w:tcPr>
          <w:p w14:paraId="5FD61C45" w14:textId="77777777" w:rsidR="00BC0225" w:rsidRPr="00C05586" w:rsidRDefault="00BC0225" w:rsidP="00BC0225">
            <w:pPr>
              <w:spacing w:after="0"/>
              <w:jc w:val="both"/>
              <w:rPr>
                <w:rFonts w:ascii="Times New Roman Italic" w:hAnsi="Times New Roman Italic"/>
                <w:i/>
                <w:spacing w:val="-6"/>
                <w:szCs w:val="28"/>
                <w:lang w:val="nb-NO"/>
              </w:rPr>
            </w:pPr>
            <w:r w:rsidRPr="00C05586">
              <w:rPr>
                <w:rFonts w:ascii="Times New Roman Italic" w:hAnsi="Times New Roman Italic"/>
                <w:i/>
                <w:spacing w:val="-6"/>
                <w:lang w:val="vi-VN"/>
              </w:rPr>
              <w:t xml:space="preserve">Căn cứ Luật </w:t>
            </w:r>
            <w:r w:rsidRPr="00C05586">
              <w:rPr>
                <w:rFonts w:ascii="Times New Roman Italic" w:hAnsi="Times New Roman Italic"/>
                <w:i/>
                <w:spacing w:val="-6"/>
                <w:lang w:val="nb-NO"/>
              </w:rPr>
              <w:t>t</w:t>
            </w:r>
            <w:r w:rsidRPr="00C05586">
              <w:rPr>
                <w:rFonts w:ascii="Times New Roman Italic" w:hAnsi="Times New Roman Italic"/>
                <w:i/>
                <w:spacing w:val="-6"/>
                <w:lang w:val="vi-VN"/>
              </w:rPr>
              <w:t>ổ chức chính quyền địa phương ngày 19</w:t>
            </w:r>
            <w:r w:rsidRPr="00C05586">
              <w:rPr>
                <w:rFonts w:ascii="Times New Roman Italic" w:hAnsi="Times New Roman Italic"/>
                <w:i/>
                <w:spacing w:val="-6"/>
                <w:lang w:val="nb-NO"/>
              </w:rPr>
              <w:t xml:space="preserve"> tháng </w:t>
            </w:r>
            <w:r w:rsidRPr="00C05586">
              <w:rPr>
                <w:rFonts w:ascii="Times New Roman Italic" w:hAnsi="Times New Roman Italic"/>
                <w:i/>
                <w:spacing w:val="-6"/>
                <w:lang w:val="vi-VN"/>
              </w:rPr>
              <w:t>6</w:t>
            </w:r>
            <w:r w:rsidRPr="00C05586">
              <w:rPr>
                <w:rFonts w:ascii="Times New Roman Italic" w:hAnsi="Times New Roman Italic"/>
                <w:i/>
                <w:spacing w:val="-6"/>
                <w:lang w:val="nb-NO"/>
              </w:rPr>
              <w:t xml:space="preserve"> năm </w:t>
            </w:r>
            <w:r w:rsidRPr="00C05586">
              <w:rPr>
                <w:rFonts w:ascii="Times New Roman Italic" w:hAnsi="Times New Roman Italic"/>
                <w:i/>
                <w:spacing w:val="-6"/>
                <w:lang w:val="vi-VN"/>
              </w:rPr>
              <w:t xml:space="preserve">2015; </w:t>
            </w:r>
          </w:p>
          <w:p w14:paraId="34075FC1" w14:textId="77777777" w:rsidR="00BC0225" w:rsidRPr="00C05586" w:rsidRDefault="00BC0225" w:rsidP="00BC0225">
            <w:pPr>
              <w:spacing w:after="0"/>
              <w:jc w:val="both"/>
              <w:rPr>
                <w:rFonts w:ascii="Times New Roman Italic" w:hAnsi="Times New Roman Italic"/>
                <w:i/>
                <w:spacing w:val="-6"/>
                <w:lang w:val="nb-NO"/>
              </w:rPr>
            </w:pPr>
            <w:r w:rsidRPr="00C05586">
              <w:rPr>
                <w:rFonts w:ascii="Times New Roman Italic" w:hAnsi="Times New Roman Italic"/>
                <w:i/>
                <w:spacing w:val="-6"/>
                <w:lang w:val="nb-NO"/>
              </w:rPr>
              <w:t>Căn cứ Lu</w:t>
            </w:r>
            <w:r w:rsidRPr="00C05586">
              <w:rPr>
                <w:rFonts w:ascii="Times New Roman Italic" w:hAnsi="Times New Roman Italic"/>
                <w:i/>
                <w:spacing w:val="-6"/>
                <w:lang w:val="vi-VN"/>
              </w:rPr>
              <w:t>ậ</w:t>
            </w:r>
            <w:r w:rsidRPr="00C05586">
              <w:rPr>
                <w:rFonts w:ascii="Times New Roman Italic" w:hAnsi="Times New Roman Italic"/>
                <w:i/>
                <w:spacing w:val="-6"/>
                <w:lang w:val="nb-NO"/>
              </w:rPr>
              <w:t>t s</w:t>
            </w:r>
            <w:r w:rsidRPr="00C05586">
              <w:rPr>
                <w:rFonts w:ascii="Times New Roman Italic" w:hAnsi="Times New Roman Italic"/>
                <w:i/>
                <w:spacing w:val="-6"/>
                <w:lang w:val="vi-VN"/>
              </w:rPr>
              <w:t>ử</w:t>
            </w:r>
            <w:r w:rsidRPr="00C05586">
              <w:rPr>
                <w:rFonts w:ascii="Times New Roman Italic" w:hAnsi="Times New Roman Italic"/>
                <w:i/>
                <w:spacing w:val="-6"/>
                <w:lang w:val="nb-NO"/>
              </w:rPr>
              <w:t>a đ</w:t>
            </w:r>
            <w:r w:rsidRPr="00C05586">
              <w:rPr>
                <w:rFonts w:ascii="Times New Roman Italic" w:hAnsi="Times New Roman Italic"/>
                <w:i/>
                <w:spacing w:val="-6"/>
                <w:lang w:val="vi-VN"/>
              </w:rPr>
              <w:t>ổ</w:t>
            </w:r>
            <w:r w:rsidRPr="00C05586">
              <w:rPr>
                <w:rFonts w:ascii="Times New Roman Italic" w:hAnsi="Times New Roman Italic"/>
                <w:i/>
                <w:spacing w:val="-6"/>
                <w:lang w:val="nb-NO"/>
              </w:rPr>
              <w:t>i, b</w:t>
            </w:r>
            <w:r w:rsidRPr="00C05586">
              <w:rPr>
                <w:rFonts w:ascii="Times New Roman Italic" w:hAnsi="Times New Roman Italic"/>
                <w:i/>
                <w:spacing w:val="-6"/>
                <w:lang w:val="vi-VN"/>
              </w:rPr>
              <w:t>ổ</w:t>
            </w:r>
            <w:r w:rsidRPr="00C05586">
              <w:rPr>
                <w:rFonts w:ascii="Times New Roman Italic" w:hAnsi="Times New Roman Italic"/>
                <w:i/>
                <w:spacing w:val="-6"/>
                <w:lang w:val="nb-NO"/>
              </w:rPr>
              <w:t xml:space="preserve"> sung m</w:t>
            </w:r>
            <w:r w:rsidRPr="00C05586">
              <w:rPr>
                <w:rFonts w:ascii="Times New Roman Italic" w:hAnsi="Times New Roman Italic"/>
                <w:i/>
                <w:spacing w:val="-6"/>
                <w:lang w:val="vi-VN"/>
              </w:rPr>
              <w:t>ộ</w:t>
            </w:r>
            <w:r w:rsidRPr="00C05586">
              <w:rPr>
                <w:rFonts w:ascii="Times New Roman Italic" w:hAnsi="Times New Roman Italic"/>
                <w:i/>
                <w:spacing w:val="-6"/>
                <w:lang w:val="nb-NO"/>
              </w:rPr>
              <w:t>t s</w:t>
            </w:r>
            <w:r w:rsidRPr="00C05586">
              <w:rPr>
                <w:rFonts w:ascii="Times New Roman Italic" w:hAnsi="Times New Roman Italic"/>
                <w:i/>
                <w:spacing w:val="-6"/>
                <w:lang w:val="vi-VN"/>
              </w:rPr>
              <w:t>ố</w:t>
            </w:r>
            <w:r w:rsidRPr="00C05586">
              <w:rPr>
                <w:rFonts w:ascii="Times New Roman Italic" w:hAnsi="Times New Roman Italic"/>
                <w:i/>
                <w:spacing w:val="-6"/>
                <w:lang w:val="nb-NO"/>
              </w:rPr>
              <w:t xml:space="preserve"> đi</w:t>
            </w:r>
            <w:r w:rsidRPr="00C05586">
              <w:rPr>
                <w:rFonts w:ascii="Times New Roman Italic" w:hAnsi="Times New Roman Italic"/>
                <w:i/>
                <w:spacing w:val="-6"/>
                <w:lang w:val="vi-VN"/>
              </w:rPr>
              <w:t>ề</w:t>
            </w:r>
            <w:r w:rsidRPr="00C05586">
              <w:rPr>
                <w:rFonts w:ascii="Times New Roman Italic" w:hAnsi="Times New Roman Italic"/>
                <w:i/>
                <w:spacing w:val="-6"/>
                <w:lang w:val="nb-NO"/>
              </w:rPr>
              <w:t>u c</w:t>
            </w:r>
            <w:r w:rsidRPr="00C05586">
              <w:rPr>
                <w:rFonts w:ascii="Times New Roman Italic" w:hAnsi="Times New Roman Italic"/>
                <w:i/>
                <w:spacing w:val="-6"/>
                <w:lang w:val="vi-VN"/>
              </w:rPr>
              <w:t>ủ</w:t>
            </w:r>
            <w:r w:rsidRPr="00C05586">
              <w:rPr>
                <w:rFonts w:ascii="Times New Roman Italic" w:hAnsi="Times New Roman Italic"/>
                <w:i/>
                <w:spacing w:val="-6"/>
                <w:lang w:val="nb-NO"/>
              </w:rPr>
              <w:t>a Lu</w:t>
            </w:r>
            <w:r w:rsidRPr="00C05586">
              <w:rPr>
                <w:rFonts w:ascii="Times New Roman Italic" w:hAnsi="Times New Roman Italic"/>
                <w:i/>
                <w:spacing w:val="-6"/>
                <w:lang w:val="vi-VN"/>
              </w:rPr>
              <w:t>ậ</w:t>
            </w:r>
            <w:r w:rsidRPr="00C05586">
              <w:rPr>
                <w:rFonts w:ascii="Times New Roman Italic" w:hAnsi="Times New Roman Italic"/>
                <w:i/>
                <w:spacing w:val="-6"/>
                <w:lang w:val="nb-NO"/>
              </w:rPr>
              <w:t>t T</w:t>
            </w:r>
            <w:r w:rsidRPr="00C05586">
              <w:rPr>
                <w:rFonts w:ascii="Times New Roman Italic" w:hAnsi="Times New Roman Italic"/>
                <w:i/>
                <w:spacing w:val="-6"/>
                <w:lang w:val="vi-VN"/>
              </w:rPr>
              <w:t>ổ</w:t>
            </w:r>
            <w:r w:rsidRPr="00C05586">
              <w:rPr>
                <w:rFonts w:ascii="Times New Roman Italic" w:hAnsi="Times New Roman Italic"/>
                <w:i/>
                <w:spacing w:val="-6"/>
                <w:lang w:val="nb-NO"/>
              </w:rPr>
              <w:t xml:space="preserve"> ch</w:t>
            </w:r>
            <w:r w:rsidRPr="00C05586">
              <w:rPr>
                <w:rFonts w:ascii="Times New Roman Italic" w:hAnsi="Times New Roman Italic"/>
                <w:i/>
                <w:spacing w:val="-6"/>
                <w:lang w:val="vi-VN"/>
              </w:rPr>
              <w:t>ứ</w:t>
            </w:r>
            <w:r w:rsidRPr="00C05586">
              <w:rPr>
                <w:rFonts w:ascii="Times New Roman Italic" w:hAnsi="Times New Roman Italic"/>
                <w:i/>
                <w:spacing w:val="-6"/>
                <w:lang w:val="nb-NO"/>
              </w:rPr>
              <w:t xml:space="preserve">c Chính </w:t>
            </w:r>
            <w:r w:rsidRPr="00C05586">
              <w:rPr>
                <w:rFonts w:ascii="Times New Roman Italic" w:hAnsi="Times New Roman Italic"/>
                <w:i/>
                <w:spacing w:val="-6"/>
                <w:lang w:val="vi-VN"/>
              </w:rPr>
              <w:t xml:space="preserve">phủ </w:t>
            </w:r>
            <w:r w:rsidRPr="00C05586">
              <w:rPr>
                <w:rFonts w:ascii="Times New Roman Italic" w:hAnsi="Times New Roman Italic"/>
                <w:i/>
                <w:spacing w:val="-6"/>
                <w:lang w:val="nb-NO"/>
              </w:rPr>
              <w:t xml:space="preserve">      </w:t>
            </w:r>
            <w:r w:rsidRPr="00C05586">
              <w:rPr>
                <w:rFonts w:ascii="Times New Roman Italic" w:hAnsi="Times New Roman Italic"/>
                <w:i/>
                <w:spacing w:val="-6"/>
                <w:lang w:val="vi-VN"/>
              </w:rPr>
              <w:t xml:space="preserve">và Luật Tổ chức </w:t>
            </w:r>
            <w:r w:rsidRPr="00C05586">
              <w:rPr>
                <w:rFonts w:ascii="Times New Roman Italic" w:hAnsi="Times New Roman Italic"/>
                <w:i/>
                <w:spacing w:val="-6"/>
                <w:lang w:val="nb-NO"/>
              </w:rPr>
              <w:t>c</w:t>
            </w:r>
            <w:r w:rsidRPr="00C05586">
              <w:rPr>
                <w:rFonts w:ascii="Times New Roman Italic" w:hAnsi="Times New Roman Italic"/>
                <w:i/>
                <w:spacing w:val="-6"/>
                <w:lang w:val="vi-VN"/>
              </w:rPr>
              <w:t>hính quyền địa phương ngày 22</w:t>
            </w:r>
            <w:r w:rsidRPr="00C05586">
              <w:rPr>
                <w:rFonts w:ascii="Times New Roman Italic" w:hAnsi="Times New Roman Italic"/>
                <w:i/>
                <w:spacing w:val="-6"/>
                <w:lang w:val="nb-NO"/>
              </w:rPr>
              <w:t xml:space="preserve"> tháng </w:t>
            </w:r>
            <w:r w:rsidRPr="00C05586">
              <w:rPr>
                <w:rFonts w:ascii="Times New Roman Italic" w:hAnsi="Times New Roman Italic"/>
                <w:i/>
                <w:spacing w:val="-6"/>
                <w:lang w:val="vi-VN"/>
              </w:rPr>
              <w:t>11</w:t>
            </w:r>
            <w:r w:rsidRPr="00C05586">
              <w:rPr>
                <w:rFonts w:ascii="Times New Roman Italic" w:hAnsi="Times New Roman Italic"/>
                <w:i/>
                <w:spacing w:val="-6"/>
                <w:lang w:val="nb-NO"/>
              </w:rPr>
              <w:t xml:space="preserve"> năm </w:t>
            </w:r>
            <w:r w:rsidRPr="00C05586">
              <w:rPr>
                <w:rFonts w:ascii="Times New Roman Italic" w:hAnsi="Times New Roman Italic"/>
                <w:i/>
                <w:spacing w:val="-6"/>
                <w:lang w:val="vi-VN"/>
              </w:rPr>
              <w:t>2019</w:t>
            </w:r>
            <w:r w:rsidRPr="00C05586">
              <w:rPr>
                <w:rFonts w:ascii="Times New Roman Italic" w:hAnsi="Times New Roman Italic"/>
                <w:i/>
                <w:spacing w:val="-6"/>
                <w:lang w:val="nb-NO"/>
              </w:rPr>
              <w:t>;</w:t>
            </w:r>
          </w:p>
          <w:p w14:paraId="19F13D0B" w14:textId="77777777" w:rsidR="00BC0225" w:rsidRPr="00C05586" w:rsidRDefault="00BC0225" w:rsidP="00BC0225">
            <w:pPr>
              <w:spacing w:after="0"/>
              <w:jc w:val="both"/>
              <w:rPr>
                <w:rFonts w:ascii="Times New Roman Italic" w:hAnsi="Times New Roman Italic"/>
                <w:i/>
                <w:spacing w:val="-6"/>
                <w:lang w:val="nb-NO"/>
              </w:rPr>
            </w:pPr>
            <w:r w:rsidRPr="00C05586">
              <w:rPr>
                <w:rFonts w:ascii="Times New Roman Italic" w:hAnsi="Times New Roman Italic"/>
                <w:bCs/>
                <w:i/>
                <w:spacing w:val="-6"/>
                <w:lang w:val="nb-NO"/>
              </w:rPr>
              <w:t xml:space="preserve">Căn cứ Luật ban hành </w:t>
            </w:r>
            <w:r w:rsidRPr="00C05586">
              <w:rPr>
                <w:rFonts w:ascii="Times New Roman Italic" w:hAnsi="Times New Roman Italic"/>
                <w:i/>
                <w:spacing w:val="-6"/>
                <w:lang w:val="nb-NO"/>
              </w:rPr>
              <w:t xml:space="preserve">văn bản quy phạm pháp luật ngày 22 tháng 6               năm 2015; </w:t>
            </w:r>
          </w:p>
          <w:p w14:paraId="56BF7EE0" w14:textId="77777777" w:rsidR="00BC0225" w:rsidRPr="00C05586" w:rsidRDefault="00BC0225" w:rsidP="00BC0225">
            <w:pPr>
              <w:spacing w:after="0"/>
              <w:jc w:val="both"/>
              <w:rPr>
                <w:rFonts w:ascii="Times New Roman Italic" w:hAnsi="Times New Roman Italic"/>
                <w:i/>
                <w:spacing w:val="-6"/>
                <w:lang w:val="nb-NO"/>
              </w:rPr>
            </w:pPr>
            <w:r w:rsidRPr="00C05586">
              <w:rPr>
                <w:rFonts w:ascii="Times New Roman Italic" w:hAnsi="Times New Roman Italic"/>
                <w:i/>
                <w:spacing w:val="-6"/>
                <w:lang w:val="nb-NO"/>
              </w:rPr>
              <w:lastRenderedPageBreak/>
              <w:t xml:space="preserve">Căn cứ Luật sửa đổi, bổ sung một số điều của </w:t>
            </w:r>
            <w:r w:rsidRPr="00C05586">
              <w:rPr>
                <w:rFonts w:ascii="Times New Roman Italic" w:hAnsi="Times New Roman Italic"/>
                <w:bCs/>
                <w:i/>
                <w:spacing w:val="-6"/>
                <w:lang w:val="nb-NO"/>
              </w:rPr>
              <w:t xml:space="preserve">Luật Ban hành </w:t>
            </w:r>
            <w:r w:rsidRPr="00C05586">
              <w:rPr>
                <w:rFonts w:ascii="Times New Roman Italic" w:hAnsi="Times New Roman Italic"/>
                <w:i/>
                <w:spacing w:val="-6"/>
                <w:lang w:val="nb-NO"/>
              </w:rPr>
              <w:t>văn bản          quy phạm pháp luật ngày 18 tháng 6 năm 2020;</w:t>
            </w:r>
          </w:p>
          <w:p w14:paraId="0B7333D7" w14:textId="77777777" w:rsidR="00BC0225" w:rsidRPr="00C05586" w:rsidRDefault="00BC0225" w:rsidP="00BC0225">
            <w:pPr>
              <w:spacing w:after="0"/>
              <w:jc w:val="both"/>
              <w:rPr>
                <w:rFonts w:ascii="Times New Roman Italic" w:hAnsi="Times New Roman Italic"/>
                <w:i/>
                <w:spacing w:val="-6"/>
                <w:lang w:val="nb-NO"/>
              </w:rPr>
            </w:pPr>
            <w:r w:rsidRPr="00C05586">
              <w:rPr>
                <w:rFonts w:ascii="Times New Roman Italic" w:hAnsi="Times New Roman Italic"/>
                <w:bCs/>
                <w:i/>
                <w:spacing w:val="-6"/>
                <w:lang w:val="nb-NO"/>
              </w:rPr>
              <w:t xml:space="preserve">Căn cứ Luật viên chức ngày 15 tháng 11 năm 2010; </w:t>
            </w:r>
          </w:p>
          <w:p w14:paraId="5D987820" w14:textId="77777777" w:rsidR="00BC0225" w:rsidRPr="00C05586" w:rsidRDefault="00BC0225" w:rsidP="00BC0225">
            <w:pPr>
              <w:spacing w:after="0"/>
              <w:jc w:val="both"/>
              <w:rPr>
                <w:rFonts w:ascii="Times New Roman Italic" w:hAnsi="Times New Roman Italic"/>
                <w:bCs/>
                <w:i/>
                <w:spacing w:val="-6"/>
                <w:lang w:val="nb-NO"/>
              </w:rPr>
            </w:pPr>
            <w:r w:rsidRPr="00C05586">
              <w:rPr>
                <w:rFonts w:ascii="Times New Roman Italic" w:hAnsi="Times New Roman Italic"/>
                <w:bCs/>
                <w:i/>
                <w:spacing w:val="-6"/>
                <w:lang w:val="nb-NO"/>
              </w:rPr>
              <w:t>Căn cứ Luật sửa đổi, bổ sung một số điều của Luật Cán bộ, công chức           và Luật Viên chức ngày 25 tháng 11 năm 2019;</w:t>
            </w:r>
          </w:p>
          <w:p w14:paraId="3D45463B" w14:textId="77777777" w:rsidR="00BC0225" w:rsidRPr="00C05586" w:rsidRDefault="00BC0225" w:rsidP="00BC0225">
            <w:pPr>
              <w:spacing w:after="0"/>
              <w:jc w:val="both"/>
              <w:rPr>
                <w:rFonts w:ascii="Times New Roman Italic" w:hAnsi="Times New Roman Italic"/>
                <w:bCs/>
                <w:i/>
                <w:spacing w:val="-6"/>
                <w:lang w:val="nb-NO"/>
              </w:rPr>
            </w:pPr>
            <w:r w:rsidRPr="00C05586">
              <w:rPr>
                <w:rFonts w:ascii="Times New Roman Italic" w:hAnsi="Times New Roman Italic"/>
                <w:bCs/>
                <w:i/>
                <w:spacing w:val="-6"/>
                <w:lang w:val="nb-NO"/>
              </w:rPr>
              <w:t>Căn cứ Nghị định số 115/2020/NĐ-CP ngày 25 tháng 9 năm 2020                   của Chính phủ quy định về tuyển dụng, sử dụng và quản lý viên chức;</w:t>
            </w:r>
          </w:p>
          <w:p w14:paraId="0437D43B" w14:textId="77777777" w:rsidR="00BC0225" w:rsidRPr="00C05586" w:rsidRDefault="00BC0225" w:rsidP="00BC0225">
            <w:pPr>
              <w:spacing w:after="0"/>
              <w:jc w:val="both"/>
              <w:rPr>
                <w:rFonts w:ascii="Times New Roman Italic" w:hAnsi="Times New Roman Italic"/>
                <w:bCs/>
                <w:i/>
                <w:spacing w:val="-6"/>
                <w:lang w:val="nb-NO"/>
              </w:rPr>
            </w:pPr>
            <w:r w:rsidRPr="00C05586">
              <w:rPr>
                <w:rFonts w:ascii="Times New Roman Italic" w:hAnsi="Times New Roman Italic"/>
                <w:bCs/>
                <w:i/>
                <w:spacing w:val="-6"/>
                <w:lang w:val="nb-NO"/>
              </w:rPr>
              <w:t xml:space="preserve">Căn cứ </w:t>
            </w:r>
            <w:r w:rsidRPr="00C05586">
              <w:rPr>
                <w:rFonts w:ascii="Times New Roman Italic" w:hAnsi="Times New Roman Italic"/>
                <w:i/>
                <w:spacing w:val="-6"/>
                <w:lang w:val="nb-NO"/>
              </w:rPr>
              <w:t xml:space="preserve">Nghị định số 85/2023/NĐ-CP ngày 07 tháng 12 năm 2023 của Chính phủ </w:t>
            </w:r>
            <w:r w:rsidRPr="00C05586">
              <w:rPr>
                <w:rFonts w:ascii="Times New Roman Italic" w:hAnsi="Times New Roman Italic"/>
                <w:bCs/>
                <w:i/>
                <w:spacing w:val="-6"/>
                <w:lang w:val="nb-NO"/>
              </w:rPr>
              <w:t>sửa đổi, bổ sung một số điều của Nghị định số </w:t>
            </w:r>
            <w:bookmarkStart w:id="1" w:name="tvpllink_kymixoqibs_1"/>
            <w:r w:rsidRPr="00C05586">
              <w:rPr>
                <w:rFonts w:ascii="Times New Roman Italic" w:hAnsi="Times New Roman Italic"/>
                <w:i/>
                <w:spacing w:val="-6"/>
              </w:rPr>
              <w:fldChar w:fldCharType="begin"/>
            </w:r>
            <w:r w:rsidRPr="00C05586">
              <w:rPr>
                <w:rFonts w:ascii="Times New Roman Italic" w:hAnsi="Times New Roman Italic"/>
                <w:i/>
                <w:spacing w:val="-6"/>
              </w:rPr>
              <w:instrText xml:space="preserve"> HYPERLINK "https://thuvienphapluat.vn/van-ban/Bo-may-hanh-chinh/Nghi-dinh-115-2020-ND-CP-tuyen-dung-su-dung-quan-ly-vien-chuc-453968.aspx" \t "_blank" </w:instrText>
            </w:r>
            <w:r w:rsidRPr="00C05586">
              <w:rPr>
                <w:rFonts w:ascii="Times New Roman Italic" w:hAnsi="Times New Roman Italic"/>
                <w:i/>
                <w:spacing w:val="-6"/>
              </w:rPr>
              <w:fldChar w:fldCharType="separate"/>
            </w:r>
            <w:r w:rsidRPr="00C05586">
              <w:rPr>
                <w:rStyle w:val="Hyperlink"/>
                <w:rFonts w:ascii="Times New Roman Italic" w:hAnsi="Times New Roman Italic"/>
                <w:bCs/>
                <w:i/>
                <w:color w:val="auto"/>
                <w:spacing w:val="-6"/>
                <w:u w:val="none"/>
                <w:lang w:val="nb-NO"/>
              </w:rPr>
              <w:t>115/2020/NĐ-CP</w:t>
            </w:r>
            <w:r w:rsidRPr="00C05586">
              <w:rPr>
                <w:rFonts w:ascii="Times New Roman Italic" w:hAnsi="Times New Roman Italic"/>
                <w:i/>
                <w:spacing w:val="-6"/>
              </w:rPr>
              <w:fldChar w:fldCharType="end"/>
            </w:r>
            <w:bookmarkEnd w:id="1"/>
            <w:r w:rsidRPr="00C05586">
              <w:rPr>
                <w:rFonts w:ascii="Times New Roman Italic" w:hAnsi="Times New Roman Italic"/>
                <w:bCs/>
                <w:i/>
                <w:spacing w:val="-6"/>
                <w:lang w:val="nb-NO"/>
              </w:rPr>
              <w:t> </w:t>
            </w:r>
            <w:bookmarkStart w:id="2" w:name="dieu_1_name"/>
            <w:r w:rsidRPr="00C05586">
              <w:rPr>
                <w:rFonts w:ascii="Times New Roman Italic" w:hAnsi="Times New Roman Italic"/>
                <w:bCs/>
                <w:i/>
                <w:spacing w:val="-6"/>
                <w:lang w:val="nb-NO"/>
              </w:rPr>
              <w:t>ngày 25 tháng 9 năm 2020 về tuyển dụng, sử dụng và quản lý viên chức</w:t>
            </w:r>
            <w:bookmarkEnd w:id="2"/>
            <w:r w:rsidRPr="00C05586">
              <w:rPr>
                <w:rFonts w:ascii="Times New Roman Italic" w:hAnsi="Times New Roman Italic"/>
                <w:bCs/>
                <w:i/>
                <w:spacing w:val="-6"/>
                <w:lang w:val="nb-NO"/>
              </w:rPr>
              <w:t>;</w:t>
            </w:r>
          </w:p>
          <w:p w14:paraId="624B233F" w14:textId="1B78CC06" w:rsidR="00E70474" w:rsidRPr="00C05586" w:rsidRDefault="00BC0225" w:rsidP="00BC0225">
            <w:pPr>
              <w:spacing w:after="0"/>
              <w:jc w:val="both"/>
              <w:rPr>
                <w:rFonts w:ascii="Times New Roman Italic" w:hAnsi="Times New Roman Italic"/>
                <w:spacing w:val="-6"/>
                <w:szCs w:val="28"/>
              </w:rPr>
            </w:pPr>
            <w:r w:rsidRPr="00C05586">
              <w:rPr>
                <w:rFonts w:ascii="Times New Roman Italic" w:hAnsi="Times New Roman Italic"/>
                <w:i/>
                <w:spacing w:val="-6"/>
                <w:lang w:val="nb-NO"/>
              </w:rPr>
              <w:t>Theo đề nghị của Giám đốc Sở Nội vụ tại Tờ trình số 120/TTr-SNV              ngày 09 tháng 01 năm 2025.</w:t>
            </w:r>
          </w:p>
          <w:p w14:paraId="0638158B" w14:textId="3F3099A0" w:rsidR="00E70474" w:rsidRPr="00C05586" w:rsidRDefault="00E70474" w:rsidP="00C1792E">
            <w:pPr>
              <w:pStyle w:val="NormalWeb"/>
              <w:spacing w:before="120" w:beforeAutospacing="0" w:after="0" w:afterAutospacing="0"/>
              <w:jc w:val="center"/>
              <w:rPr>
                <w:color w:val="FF0000"/>
                <w:spacing w:val="-6"/>
                <w:sz w:val="28"/>
                <w:szCs w:val="28"/>
              </w:rPr>
            </w:pPr>
            <w:r w:rsidRPr="00C05586">
              <w:rPr>
                <w:b/>
                <w:bCs/>
                <w:spacing w:val="-6"/>
                <w:sz w:val="28"/>
                <w:szCs w:val="28"/>
              </w:rPr>
              <w:t>QUYẾT ĐỊNH:</w:t>
            </w:r>
          </w:p>
        </w:tc>
        <w:tc>
          <w:tcPr>
            <w:tcW w:w="4139" w:type="dxa"/>
          </w:tcPr>
          <w:p w14:paraId="41471C5A" w14:textId="77777777" w:rsidR="00681A5C" w:rsidRPr="00C05586" w:rsidRDefault="00681A5C" w:rsidP="00681A5C">
            <w:pPr>
              <w:spacing w:after="0"/>
              <w:jc w:val="both"/>
              <w:rPr>
                <w:rFonts w:ascii="Times New Roman Italic" w:hAnsi="Times New Roman Italic"/>
                <w:i/>
                <w:spacing w:val="-6"/>
                <w:szCs w:val="28"/>
                <w:lang w:val="nb-NO"/>
              </w:rPr>
            </w:pPr>
            <w:r w:rsidRPr="00C05586">
              <w:rPr>
                <w:rFonts w:ascii="Times New Roman Italic" w:hAnsi="Times New Roman Italic"/>
                <w:i/>
                <w:spacing w:val="-6"/>
                <w:szCs w:val="28"/>
                <w:lang w:val="vi-VN"/>
              </w:rPr>
              <w:lastRenderedPageBreak/>
              <w:t xml:space="preserve">Căn cứ Luật </w:t>
            </w:r>
            <w:r w:rsidRPr="00C05586">
              <w:rPr>
                <w:rFonts w:ascii="Times New Roman Italic" w:hAnsi="Times New Roman Italic"/>
                <w:i/>
                <w:spacing w:val="-6"/>
                <w:szCs w:val="28"/>
                <w:lang w:val="nb-NO"/>
              </w:rPr>
              <w:t>T</w:t>
            </w:r>
            <w:r w:rsidRPr="00C05586">
              <w:rPr>
                <w:rFonts w:ascii="Times New Roman Italic" w:hAnsi="Times New Roman Italic"/>
                <w:i/>
                <w:spacing w:val="-6"/>
                <w:szCs w:val="28"/>
                <w:lang w:val="vi-VN"/>
              </w:rPr>
              <w:t xml:space="preserve">ổ chức </w:t>
            </w:r>
            <w:r w:rsidRPr="00C05586">
              <w:rPr>
                <w:rFonts w:ascii="Times New Roman Italic" w:hAnsi="Times New Roman Italic"/>
                <w:i/>
                <w:spacing w:val="-6"/>
                <w:szCs w:val="28"/>
              </w:rPr>
              <w:t>C</w:t>
            </w:r>
            <w:r w:rsidRPr="00C05586">
              <w:rPr>
                <w:rFonts w:ascii="Times New Roman Italic" w:hAnsi="Times New Roman Italic"/>
                <w:i/>
                <w:spacing w:val="-6"/>
                <w:szCs w:val="28"/>
                <w:lang w:val="vi-VN"/>
              </w:rPr>
              <w:t xml:space="preserve">hính quyền địa phương ngày </w:t>
            </w:r>
            <w:r w:rsidRPr="00C05586">
              <w:rPr>
                <w:rFonts w:ascii="Times New Roman Italic" w:hAnsi="Times New Roman Italic"/>
                <w:i/>
                <w:spacing w:val="-6"/>
                <w:szCs w:val="28"/>
              </w:rPr>
              <w:t>16</w:t>
            </w:r>
            <w:r w:rsidRPr="00C05586">
              <w:rPr>
                <w:rFonts w:ascii="Times New Roman Italic" w:hAnsi="Times New Roman Italic"/>
                <w:i/>
                <w:spacing w:val="-6"/>
                <w:szCs w:val="28"/>
                <w:lang w:val="nb-NO"/>
              </w:rPr>
              <w:t xml:space="preserve"> tháng </w:t>
            </w:r>
            <w:r w:rsidRPr="00C05586">
              <w:rPr>
                <w:rFonts w:ascii="Times New Roman Italic" w:hAnsi="Times New Roman Italic"/>
                <w:i/>
                <w:spacing w:val="-6"/>
                <w:szCs w:val="28"/>
                <w:lang w:val="vi-VN"/>
              </w:rPr>
              <w:t>6</w:t>
            </w:r>
            <w:r w:rsidRPr="00C05586">
              <w:rPr>
                <w:rFonts w:ascii="Times New Roman Italic" w:hAnsi="Times New Roman Italic"/>
                <w:i/>
                <w:spacing w:val="-6"/>
                <w:szCs w:val="28"/>
                <w:lang w:val="nb-NO"/>
              </w:rPr>
              <w:t xml:space="preserve"> năm </w:t>
            </w:r>
            <w:r w:rsidRPr="00C05586">
              <w:rPr>
                <w:rFonts w:ascii="Times New Roman Italic" w:hAnsi="Times New Roman Italic"/>
                <w:i/>
                <w:spacing w:val="-6"/>
                <w:szCs w:val="28"/>
                <w:lang w:val="vi-VN"/>
              </w:rPr>
              <w:t>20</w:t>
            </w:r>
            <w:r w:rsidRPr="00C05586">
              <w:rPr>
                <w:rFonts w:ascii="Times New Roman Italic" w:hAnsi="Times New Roman Italic"/>
                <w:i/>
                <w:spacing w:val="-6"/>
                <w:szCs w:val="28"/>
              </w:rPr>
              <w:t>2</w:t>
            </w:r>
            <w:r w:rsidRPr="00C05586">
              <w:rPr>
                <w:rFonts w:ascii="Times New Roman Italic" w:hAnsi="Times New Roman Italic"/>
                <w:i/>
                <w:spacing w:val="-6"/>
                <w:szCs w:val="28"/>
                <w:lang w:val="vi-VN"/>
              </w:rPr>
              <w:t>5;</w:t>
            </w:r>
          </w:p>
          <w:p w14:paraId="60177FFC" w14:textId="77777777" w:rsidR="00681A5C" w:rsidRPr="00C05586" w:rsidRDefault="00681A5C" w:rsidP="00681A5C">
            <w:pPr>
              <w:spacing w:after="0"/>
              <w:jc w:val="both"/>
              <w:rPr>
                <w:rFonts w:ascii="Times New Roman Italic" w:hAnsi="Times New Roman Italic"/>
                <w:i/>
                <w:spacing w:val="-6"/>
                <w:szCs w:val="28"/>
                <w:lang w:val="nb-NO"/>
              </w:rPr>
            </w:pPr>
            <w:r w:rsidRPr="00C05586">
              <w:rPr>
                <w:rFonts w:ascii="Times New Roman Italic" w:hAnsi="Times New Roman Italic"/>
                <w:bCs/>
                <w:i/>
                <w:spacing w:val="-6"/>
                <w:szCs w:val="28"/>
                <w:lang w:val="nb-NO"/>
              </w:rPr>
              <w:t xml:space="preserve">Căn cứ Luật ban hành </w:t>
            </w:r>
            <w:r w:rsidRPr="00C05586">
              <w:rPr>
                <w:rFonts w:ascii="Times New Roman Italic" w:hAnsi="Times New Roman Italic"/>
                <w:i/>
                <w:spacing w:val="-6"/>
                <w:szCs w:val="28"/>
                <w:lang w:val="nb-NO"/>
              </w:rPr>
              <w:t>văn bản quy phạm pháp luật ngày 19 tháng 02 năm 2025;</w:t>
            </w:r>
          </w:p>
          <w:p w14:paraId="0095D7D8" w14:textId="77777777" w:rsidR="00681A5C" w:rsidRPr="00C05586" w:rsidRDefault="00681A5C" w:rsidP="00681A5C">
            <w:pPr>
              <w:spacing w:after="0"/>
              <w:jc w:val="both"/>
              <w:rPr>
                <w:rFonts w:ascii="Times New Roman Italic" w:hAnsi="Times New Roman Italic"/>
                <w:i/>
                <w:spacing w:val="-6"/>
                <w:szCs w:val="28"/>
                <w:lang w:val="nb-NO"/>
              </w:rPr>
            </w:pPr>
            <w:r w:rsidRPr="00C05586">
              <w:rPr>
                <w:rFonts w:ascii="Times New Roman Italic" w:hAnsi="Times New Roman Italic"/>
                <w:bCs/>
                <w:i/>
                <w:spacing w:val="-6"/>
                <w:szCs w:val="28"/>
                <w:lang w:val="nb-NO"/>
              </w:rPr>
              <w:t>Căn cứ Luật Viên chức ngày 10 tháng 12 năm 2025;</w:t>
            </w:r>
          </w:p>
          <w:p w14:paraId="0F861F29" w14:textId="77777777" w:rsidR="00681A5C" w:rsidRPr="00C05586" w:rsidRDefault="00681A5C" w:rsidP="00681A5C">
            <w:pPr>
              <w:spacing w:after="0"/>
              <w:jc w:val="both"/>
              <w:rPr>
                <w:rFonts w:ascii="Times New Roman Italic" w:hAnsi="Times New Roman Italic"/>
                <w:bCs/>
                <w:i/>
                <w:spacing w:val="-6"/>
                <w:szCs w:val="28"/>
                <w:lang w:val="nb-NO"/>
              </w:rPr>
            </w:pPr>
            <w:r w:rsidRPr="00C05586">
              <w:rPr>
                <w:rFonts w:ascii="Times New Roman Italic" w:hAnsi="Times New Roman Italic"/>
                <w:bCs/>
                <w:i/>
                <w:spacing w:val="-6"/>
                <w:szCs w:val="28"/>
                <w:lang w:val="nb-NO"/>
              </w:rPr>
              <w:t>Căn cứ Nghị định số 259/2026/NĐ-CP ngày 30 tháng 6 năm 2026 của Chính phủ quy định về tuyển dụng, sử dụng và quản lý viên chức;</w:t>
            </w:r>
          </w:p>
          <w:p w14:paraId="27662963" w14:textId="77777777" w:rsidR="00681A5C" w:rsidRPr="00C05586" w:rsidRDefault="00681A5C" w:rsidP="00681A5C">
            <w:pPr>
              <w:spacing w:after="0"/>
              <w:jc w:val="both"/>
              <w:rPr>
                <w:rFonts w:ascii="Times New Roman Italic" w:hAnsi="Times New Roman Italic"/>
                <w:i/>
                <w:spacing w:val="-6"/>
                <w:szCs w:val="28"/>
                <w:lang w:val="nb-NO"/>
              </w:rPr>
            </w:pPr>
            <w:r w:rsidRPr="00C05586">
              <w:rPr>
                <w:rFonts w:ascii="Times New Roman Italic" w:hAnsi="Times New Roman Italic"/>
                <w:i/>
                <w:spacing w:val="-6"/>
                <w:szCs w:val="28"/>
                <w:lang w:val="nb-NO"/>
              </w:rPr>
              <w:lastRenderedPageBreak/>
              <w:t>Căn cứ Nghị định số 78/2025/NĐ-CP ngày 01 tháng 4 năm 2025 của Chính phủ quy định chi tiết một số điều và biện pháp để tổ chức, hướng dẫn thi hành Luật Ban hành văn bản quy phạm pháp luật;</w:t>
            </w:r>
          </w:p>
          <w:p w14:paraId="154E7081" w14:textId="77777777" w:rsidR="00681A5C" w:rsidRPr="00C05586" w:rsidRDefault="00681A5C" w:rsidP="00681A5C">
            <w:pPr>
              <w:spacing w:after="0"/>
              <w:jc w:val="both"/>
              <w:rPr>
                <w:rFonts w:ascii="Times New Roman Italic" w:hAnsi="Times New Roman Italic"/>
                <w:bCs/>
                <w:i/>
                <w:spacing w:val="-6"/>
                <w:szCs w:val="28"/>
                <w:lang w:val="nb-NO"/>
              </w:rPr>
            </w:pPr>
            <w:r w:rsidRPr="00C05586">
              <w:rPr>
                <w:rFonts w:ascii="Times New Roman Italic" w:hAnsi="Times New Roman Italic"/>
                <w:i/>
                <w:spacing w:val="-6"/>
                <w:szCs w:val="28"/>
                <w:lang w:val="nb-NO"/>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7D3EC32A" w14:textId="77777777" w:rsidR="00681A5C" w:rsidRPr="00C05586" w:rsidRDefault="00681A5C" w:rsidP="00681A5C">
            <w:pPr>
              <w:spacing w:after="0"/>
              <w:jc w:val="both"/>
              <w:rPr>
                <w:rFonts w:ascii="Times New Roman Italic" w:hAnsi="Times New Roman Italic"/>
                <w:i/>
                <w:spacing w:val="-6"/>
                <w:szCs w:val="28"/>
                <w:lang w:val="vi-VN"/>
              </w:rPr>
            </w:pPr>
            <w:r w:rsidRPr="00C05586">
              <w:rPr>
                <w:rFonts w:ascii="Times New Roman Italic" w:hAnsi="Times New Roman Italic"/>
                <w:i/>
                <w:spacing w:val="-6"/>
                <w:szCs w:val="28"/>
                <w:lang w:val="nb-NO"/>
              </w:rPr>
              <w:t xml:space="preserve">Theo đề nghị của Giám đốc Sở Nội vụ tại Tờ trình số ....../TTr-SNV ngày ...... tháng ...... năm 2026 </w:t>
            </w:r>
            <w:r w:rsidRPr="00C05586">
              <w:rPr>
                <w:rFonts w:ascii="Times New Roman Italic" w:hAnsi="Times New Roman Italic"/>
                <w:i/>
                <w:spacing w:val="-6"/>
                <w:szCs w:val="28"/>
                <w:lang w:val="vi-VN"/>
              </w:rPr>
              <w:t>và ý kiến thẩm định của Sở Tư pháp tại Báo cáo số ........./BC-STP ngày ...... tháng ...... năm 2026; ý kiến thống nhất của các thành viên Ủy ban nhân dân tỉnh;</w:t>
            </w:r>
          </w:p>
          <w:p w14:paraId="608C091E" w14:textId="6BD21096" w:rsidR="00E70474" w:rsidRPr="00C05586" w:rsidRDefault="00681A5C" w:rsidP="00681A5C">
            <w:pPr>
              <w:shd w:val="clear" w:color="auto" w:fill="FFFFFF"/>
              <w:spacing w:after="0"/>
              <w:jc w:val="both"/>
              <w:rPr>
                <w:color w:val="FF0000"/>
                <w:spacing w:val="-6"/>
                <w:szCs w:val="28"/>
                <w:lang w:val="nb-NO"/>
              </w:rPr>
            </w:pPr>
            <w:r w:rsidRPr="00C05586">
              <w:rPr>
                <w:rFonts w:ascii="Times New Roman Italic" w:hAnsi="Times New Roman Italic"/>
                <w:i/>
                <w:spacing w:val="-6"/>
                <w:szCs w:val="28"/>
                <w:lang w:val="vi-VN"/>
              </w:rPr>
              <w:lastRenderedPageBreak/>
              <w:t xml:space="preserve">Ủy ban nhân dân ban hành Quyết định ban hành </w:t>
            </w:r>
            <w:r w:rsidRPr="00C05586">
              <w:rPr>
                <w:rFonts w:ascii="Times New Roman Italic" w:hAnsi="Times New Roman Italic"/>
                <w:i/>
                <w:spacing w:val="-6"/>
                <w:szCs w:val="28"/>
              </w:rPr>
              <w:t>q</w:t>
            </w:r>
            <w:r w:rsidRPr="00C05586">
              <w:rPr>
                <w:rFonts w:ascii="Times New Roman Italic" w:hAnsi="Times New Roman Italic"/>
                <w:i/>
                <w:spacing w:val="-6"/>
                <w:szCs w:val="28"/>
                <w:lang w:val="vi-VN"/>
              </w:rPr>
              <w:t xml:space="preserve">uy định về phân cấp tuyển dụng, sử dụng và quản lý </w:t>
            </w:r>
            <w:r w:rsidRPr="00C05586">
              <w:rPr>
                <w:rFonts w:ascii="Times New Roman Italic" w:hAnsi="Times New Roman Italic"/>
                <w:i/>
                <w:spacing w:val="-6"/>
                <w:szCs w:val="28"/>
              </w:rPr>
              <w:t>viên</w:t>
            </w:r>
            <w:r w:rsidRPr="00C05586">
              <w:rPr>
                <w:rFonts w:ascii="Times New Roman Italic" w:hAnsi="Times New Roman Italic"/>
                <w:i/>
                <w:spacing w:val="-6"/>
                <w:szCs w:val="28"/>
                <w:lang w:val="vi-VN"/>
              </w:rPr>
              <w:t xml:space="preserve"> chức thuộc thẩm quyền quản lý của Ủy ban nhân dân tỉnh Khánh Hòa</w:t>
            </w:r>
            <w:r w:rsidRPr="00C05586">
              <w:rPr>
                <w:rFonts w:ascii="Times New Roman Italic" w:hAnsi="Times New Roman Italic"/>
                <w:i/>
                <w:spacing w:val="-6"/>
                <w:szCs w:val="28"/>
              </w:rPr>
              <w:t>.</w:t>
            </w:r>
          </w:p>
        </w:tc>
        <w:tc>
          <w:tcPr>
            <w:tcW w:w="4565" w:type="dxa"/>
          </w:tcPr>
          <w:p w14:paraId="45C46D22" w14:textId="77777777" w:rsidR="00FB131D" w:rsidRPr="00C05586" w:rsidRDefault="00FB131D" w:rsidP="00FB131D">
            <w:pPr>
              <w:spacing w:after="0"/>
              <w:jc w:val="both"/>
              <w:rPr>
                <w:rFonts w:ascii="Times New Roman Italic" w:hAnsi="Times New Roman Italic"/>
                <w:i/>
                <w:spacing w:val="-6"/>
                <w:lang w:val="nb-NO"/>
              </w:rPr>
            </w:pPr>
            <w:r w:rsidRPr="00C05586">
              <w:rPr>
                <w:rFonts w:ascii="Times New Roman Italic" w:hAnsi="Times New Roman Italic"/>
                <w:i/>
                <w:spacing w:val="-6"/>
                <w:lang w:val="vi-VN"/>
              </w:rPr>
              <w:lastRenderedPageBreak/>
              <w:t xml:space="preserve">Căn cứ Luật </w:t>
            </w:r>
            <w:r w:rsidRPr="00C05586">
              <w:rPr>
                <w:rFonts w:ascii="Times New Roman Italic" w:hAnsi="Times New Roman Italic"/>
                <w:i/>
                <w:spacing w:val="-6"/>
                <w:lang w:val="nb-NO"/>
              </w:rPr>
              <w:t>T</w:t>
            </w:r>
            <w:r w:rsidRPr="00C05586">
              <w:rPr>
                <w:rFonts w:ascii="Times New Roman Italic" w:hAnsi="Times New Roman Italic"/>
                <w:i/>
                <w:spacing w:val="-6"/>
                <w:lang w:val="vi-VN"/>
              </w:rPr>
              <w:t xml:space="preserve">ổ chức </w:t>
            </w:r>
            <w:r w:rsidRPr="00C05586">
              <w:rPr>
                <w:rFonts w:ascii="Times New Roman Italic" w:hAnsi="Times New Roman Italic"/>
                <w:i/>
                <w:spacing w:val="-6"/>
              </w:rPr>
              <w:t>C</w:t>
            </w:r>
            <w:r w:rsidRPr="00C05586">
              <w:rPr>
                <w:rFonts w:ascii="Times New Roman Italic" w:hAnsi="Times New Roman Italic"/>
                <w:i/>
                <w:spacing w:val="-6"/>
                <w:lang w:val="vi-VN"/>
              </w:rPr>
              <w:t xml:space="preserve">hính quyền địa phương ngày </w:t>
            </w:r>
            <w:r w:rsidRPr="00C05586">
              <w:rPr>
                <w:rFonts w:ascii="Times New Roman Italic" w:hAnsi="Times New Roman Italic"/>
                <w:i/>
                <w:spacing w:val="-6"/>
              </w:rPr>
              <w:t>16</w:t>
            </w:r>
            <w:r w:rsidRPr="00C05586">
              <w:rPr>
                <w:rFonts w:ascii="Times New Roman Italic" w:hAnsi="Times New Roman Italic"/>
                <w:i/>
                <w:spacing w:val="-6"/>
                <w:lang w:val="nb-NO"/>
              </w:rPr>
              <w:t xml:space="preserve"> tháng </w:t>
            </w:r>
            <w:r w:rsidRPr="00C05586">
              <w:rPr>
                <w:rFonts w:ascii="Times New Roman Italic" w:hAnsi="Times New Roman Italic"/>
                <w:i/>
                <w:spacing w:val="-6"/>
                <w:lang w:val="vi-VN"/>
              </w:rPr>
              <w:t>6</w:t>
            </w:r>
            <w:r w:rsidRPr="00C05586">
              <w:rPr>
                <w:rFonts w:ascii="Times New Roman Italic" w:hAnsi="Times New Roman Italic"/>
                <w:i/>
                <w:spacing w:val="-6"/>
                <w:lang w:val="nb-NO"/>
              </w:rPr>
              <w:t xml:space="preserve"> năm </w:t>
            </w:r>
            <w:r w:rsidRPr="00C05586">
              <w:rPr>
                <w:rFonts w:ascii="Times New Roman Italic" w:hAnsi="Times New Roman Italic"/>
                <w:i/>
                <w:spacing w:val="-6"/>
                <w:lang w:val="vi-VN"/>
              </w:rPr>
              <w:t>20</w:t>
            </w:r>
            <w:r w:rsidRPr="00C05586">
              <w:rPr>
                <w:rFonts w:ascii="Times New Roman Italic" w:hAnsi="Times New Roman Italic"/>
                <w:i/>
                <w:spacing w:val="-6"/>
              </w:rPr>
              <w:t>2</w:t>
            </w:r>
            <w:r w:rsidRPr="00C05586">
              <w:rPr>
                <w:rFonts w:ascii="Times New Roman Italic" w:hAnsi="Times New Roman Italic"/>
                <w:i/>
                <w:spacing w:val="-6"/>
                <w:lang w:val="vi-VN"/>
              </w:rPr>
              <w:t>5;</w:t>
            </w:r>
          </w:p>
          <w:p w14:paraId="1B9B8892" w14:textId="77777777" w:rsidR="00FB131D" w:rsidRPr="00C05586" w:rsidRDefault="00FB131D" w:rsidP="00FB131D">
            <w:pPr>
              <w:spacing w:after="0"/>
              <w:jc w:val="both"/>
              <w:rPr>
                <w:rFonts w:ascii="Times New Roman Italic" w:hAnsi="Times New Roman Italic"/>
                <w:i/>
                <w:spacing w:val="-6"/>
                <w:lang w:val="nb-NO"/>
              </w:rPr>
            </w:pPr>
            <w:r w:rsidRPr="00C05586">
              <w:rPr>
                <w:rFonts w:ascii="Times New Roman Italic" w:hAnsi="Times New Roman Italic"/>
                <w:bCs/>
                <w:i/>
                <w:spacing w:val="-6"/>
                <w:lang w:val="nb-NO"/>
              </w:rPr>
              <w:t xml:space="preserve">Căn cứ Luật ban hành </w:t>
            </w:r>
            <w:r w:rsidRPr="00C05586">
              <w:rPr>
                <w:rFonts w:ascii="Times New Roman Italic" w:hAnsi="Times New Roman Italic"/>
                <w:i/>
                <w:spacing w:val="-6"/>
                <w:lang w:val="nb-NO"/>
              </w:rPr>
              <w:t>văn bản quy phạm pháp luật ngày 19 tháng 02 năm 2025;</w:t>
            </w:r>
          </w:p>
          <w:p w14:paraId="38D30D00" w14:textId="77777777" w:rsidR="00FB131D" w:rsidRPr="00C05586" w:rsidRDefault="00FB131D" w:rsidP="00FB131D">
            <w:pPr>
              <w:spacing w:after="0"/>
              <w:jc w:val="both"/>
              <w:rPr>
                <w:rFonts w:ascii="Times New Roman Italic" w:hAnsi="Times New Roman Italic"/>
                <w:i/>
                <w:spacing w:val="-6"/>
                <w:lang w:val="nb-NO"/>
              </w:rPr>
            </w:pPr>
            <w:r w:rsidRPr="00C05586">
              <w:rPr>
                <w:rFonts w:ascii="Times New Roman Italic" w:hAnsi="Times New Roman Italic"/>
                <w:bCs/>
                <w:i/>
                <w:spacing w:val="-6"/>
                <w:lang w:val="nb-NO"/>
              </w:rPr>
              <w:t>Căn cứ Luật Viên chức ngày 10 tháng 12 năm 2025;</w:t>
            </w:r>
          </w:p>
          <w:p w14:paraId="13A6892D" w14:textId="77777777" w:rsidR="00FB131D" w:rsidRPr="00C05586" w:rsidRDefault="00FB131D" w:rsidP="00FB131D">
            <w:pPr>
              <w:spacing w:after="0"/>
              <w:jc w:val="both"/>
              <w:rPr>
                <w:rFonts w:ascii="Times New Roman Italic" w:hAnsi="Times New Roman Italic"/>
                <w:bCs/>
                <w:i/>
                <w:spacing w:val="-6"/>
                <w:lang w:val="nb-NO"/>
              </w:rPr>
            </w:pPr>
            <w:r w:rsidRPr="00C05586">
              <w:rPr>
                <w:rFonts w:ascii="Times New Roman Italic" w:hAnsi="Times New Roman Italic"/>
                <w:bCs/>
                <w:i/>
                <w:spacing w:val="-6"/>
                <w:lang w:val="nb-NO"/>
              </w:rPr>
              <w:t>Căn cứ Nghị định số 259/2026/NĐ-CP ngày 30 tháng 6 năm 2026 của Chính phủ quy định về tuyển dụng, sử dụng và quản lý viên chức;</w:t>
            </w:r>
          </w:p>
          <w:p w14:paraId="76E94475" w14:textId="77777777" w:rsidR="00FB131D" w:rsidRPr="00C05586" w:rsidRDefault="00FB131D" w:rsidP="00FB131D">
            <w:pPr>
              <w:spacing w:after="0"/>
              <w:jc w:val="both"/>
              <w:rPr>
                <w:i/>
                <w:spacing w:val="-6"/>
                <w:lang w:val="nb-NO"/>
              </w:rPr>
            </w:pPr>
            <w:r w:rsidRPr="00C05586">
              <w:rPr>
                <w:i/>
                <w:spacing w:val="-6"/>
                <w:lang w:val="nb-NO"/>
              </w:rPr>
              <w:t xml:space="preserve">Căn cứ Nghị định số 27/2026/NĐ-CP ngày 19 tháng 01 năm 2026 của Chính </w:t>
            </w:r>
            <w:r w:rsidRPr="00C05586">
              <w:rPr>
                <w:i/>
                <w:spacing w:val="-6"/>
                <w:lang w:val="nb-NO"/>
              </w:rPr>
              <w:lastRenderedPageBreak/>
              <w:t>phủ quy định về cơ sở dữ liệu quốc gia về cán bộ, công chức, viên chức;</w:t>
            </w:r>
          </w:p>
          <w:p w14:paraId="6DF436C9" w14:textId="77777777" w:rsidR="00FB131D" w:rsidRPr="00C05586" w:rsidRDefault="00FB131D" w:rsidP="00FB131D">
            <w:pPr>
              <w:spacing w:after="0"/>
              <w:jc w:val="both"/>
              <w:rPr>
                <w:i/>
                <w:spacing w:val="-6"/>
                <w:lang w:val="nb-NO"/>
              </w:rPr>
            </w:pPr>
            <w:r w:rsidRPr="00C05586">
              <w:rPr>
                <w:i/>
                <w:spacing w:val="-6"/>
                <w:lang w:val="nb-NO"/>
              </w:rPr>
              <w:t>Căn cứ Nghị định số 78/2025/NĐ-CP ngày 01 tháng 4 năm 2025 của Chính phủ quy định chi tiết một số điều và biện pháp để tổ chức, hướng dẫn thi hành Luật Ban hành văn bản quy phạm pháp luật;</w:t>
            </w:r>
          </w:p>
          <w:p w14:paraId="4CE6A7A4" w14:textId="77777777" w:rsidR="00FB131D" w:rsidRPr="00C05586" w:rsidRDefault="00FB131D" w:rsidP="00FB131D">
            <w:pPr>
              <w:spacing w:after="0"/>
              <w:jc w:val="both"/>
              <w:rPr>
                <w:i/>
                <w:spacing w:val="-6"/>
                <w:lang w:val="nb-NO"/>
              </w:rPr>
            </w:pPr>
            <w:r w:rsidRPr="00C05586">
              <w:rPr>
                <w:i/>
                <w:spacing w:val="-6"/>
                <w:lang w:val="nb-NO"/>
              </w:rPr>
              <w:t>Căn cứ Nghị định số 187/2025/NĐ-CP ngày 01 tháng 7 năm 2025 của Chính phủ sửa đổi, bổ sung một số điều của Nghị định số 78/2025/NĐ-CP ngày 01 tháng 4 năm 2025 của Chính phủ quy định chi tiết một số điều và biện pháp để tổ chức, hướng dẫn thi hành Luật Ban hành văn bản quy phạm pháp luật và Nghị định số 79/2025/NĐ-CP ngày 01 tháng 4 năm 2025 của Chính phủ về kiểm tra, rà soát, hệ thống hóa và xử lý văn bản quy phạm pháp luật;</w:t>
            </w:r>
          </w:p>
          <w:p w14:paraId="47BA2AB3" w14:textId="77777777" w:rsidR="00FB131D" w:rsidRPr="00C05586" w:rsidRDefault="00FB131D" w:rsidP="00FB131D">
            <w:pPr>
              <w:spacing w:after="0"/>
              <w:jc w:val="both"/>
              <w:rPr>
                <w:rFonts w:ascii="Times New Roman Italic" w:hAnsi="Times New Roman Italic"/>
                <w:i/>
                <w:iCs/>
                <w:spacing w:val="-6"/>
              </w:rPr>
            </w:pPr>
            <w:r w:rsidRPr="00C05586">
              <w:rPr>
                <w:rFonts w:ascii="Times New Roman Italic" w:hAnsi="Times New Roman Italic"/>
                <w:i/>
                <w:iCs/>
                <w:spacing w:val="-6"/>
              </w:rPr>
              <w:t xml:space="preserve">Căn cứ Quy định số 179-QĐ/TU ngày 17/12/2025 của Ban Thường vụ Tỉnh ủy Khánh Hòa về phân cấp quản lý cán bộ và quy hoạch, bổ nhiệm, giới thiệu ứng cử, tạm đình chỉ công tác, cho thôi giữ chức vụ, từ chức, miễn nhiệm đối với cán bộ; Quy định số 03-QĐ/ĐU ngày </w:t>
            </w:r>
            <w:r w:rsidRPr="00C05586">
              <w:rPr>
                <w:rFonts w:ascii="Times New Roman Italic" w:hAnsi="Times New Roman Italic"/>
                <w:i/>
                <w:iCs/>
                <w:spacing w:val="-6"/>
              </w:rPr>
              <w:lastRenderedPageBreak/>
              <w:t>14/4/2026 của Đảng ủy UBND tỉnh về phân cấp quản lý cán bộ và quy hoạch, bổ nhiệm, giới thiệu ứng cử, tạm đình chỉ công tác, cho thôi giữ chức vụ, từ chức, miễn nhiệm đối với cán bộ;</w:t>
            </w:r>
          </w:p>
          <w:p w14:paraId="4C04F2FD" w14:textId="77777777" w:rsidR="00FB131D" w:rsidRPr="00C05586" w:rsidRDefault="00FB131D" w:rsidP="00FB131D">
            <w:pPr>
              <w:spacing w:after="0"/>
              <w:jc w:val="both"/>
              <w:rPr>
                <w:rFonts w:asciiTheme="minorHAnsi" w:hAnsiTheme="minorHAnsi"/>
                <w:i/>
                <w:spacing w:val="-6"/>
                <w:lang w:val="vi-VN"/>
              </w:rPr>
            </w:pPr>
            <w:r w:rsidRPr="00C05586">
              <w:rPr>
                <w:rFonts w:ascii="Times New Roman Italic" w:hAnsi="Times New Roman Italic"/>
                <w:i/>
                <w:spacing w:val="-6"/>
                <w:lang w:val="nb-NO"/>
              </w:rPr>
              <w:t xml:space="preserve">Theo đề nghị của Giám đốc Sở Nội vụ tại Tờ trình số ....../TTr-SNV ngày ...... tháng ...... năm 2026 </w:t>
            </w:r>
            <w:r w:rsidRPr="00C05586">
              <w:rPr>
                <w:rFonts w:ascii="Times New Roman Italic" w:hAnsi="Times New Roman Italic"/>
                <w:i/>
                <w:spacing w:val="-6"/>
                <w:lang w:val="vi-VN"/>
              </w:rPr>
              <w:t>và ý kiến thẩm định của Sở Tư pháp tại Báo cáo số ........./BC-STP ngày ...... tháng ...... năm 2026;</w:t>
            </w:r>
          </w:p>
          <w:p w14:paraId="3E8B8003" w14:textId="74EAA534" w:rsidR="00E70474" w:rsidRPr="00C05586" w:rsidRDefault="00FB131D" w:rsidP="00FB131D">
            <w:pPr>
              <w:shd w:val="clear" w:color="auto" w:fill="FFFFFF"/>
              <w:spacing w:after="0"/>
              <w:jc w:val="both"/>
              <w:rPr>
                <w:color w:val="FF0000"/>
                <w:spacing w:val="-6"/>
                <w:szCs w:val="28"/>
                <w:lang w:val="nb-NO"/>
              </w:rPr>
            </w:pPr>
            <w:r w:rsidRPr="00C05586">
              <w:rPr>
                <w:rFonts w:ascii="Times New Roman Italic" w:hAnsi="Times New Roman Italic"/>
                <w:i/>
                <w:spacing w:val="-6"/>
              </w:rPr>
              <w:t xml:space="preserve">Chủ tịch </w:t>
            </w:r>
            <w:r w:rsidRPr="00C05586">
              <w:rPr>
                <w:rFonts w:ascii="Times New Roman Italic" w:hAnsi="Times New Roman Italic"/>
                <w:i/>
                <w:spacing w:val="-6"/>
                <w:lang w:val="vi-VN"/>
              </w:rPr>
              <w:t xml:space="preserve">Ủy ban nhân dân ban hành Quyết định ban hành </w:t>
            </w:r>
            <w:r w:rsidRPr="00C05586">
              <w:rPr>
                <w:rFonts w:ascii="Times New Roman Italic" w:hAnsi="Times New Roman Italic"/>
                <w:i/>
                <w:spacing w:val="-6"/>
              </w:rPr>
              <w:t>q</w:t>
            </w:r>
            <w:r w:rsidRPr="00C05586">
              <w:rPr>
                <w:rFonts w:ascii="Times New Roman Italic" w:hAnsi="Times New Roman Italic"/>
                <w:i/>
                <w:spacing w:val="-6"/>
                <w:lang w:val="vi-VN"/>
              </w:rPr>
              <w:t xml:space="preserve">uy định về phân cấp tuyển dụng, sử dụng và quản lý </w:t>
            </w:r>
            <w:r w:rsidRPr="00C05586">
              <w:rPr>
                <w:rFonts w:ascii="Times New Roman Italic" w:hAnsi="Times New Roman Italic"/>
                <w:i/>
                <w:spacing w:val="-6"/>
              </w:rPr>
              <w:t>viên</w:t>
            </w:r>
            <w:r w:rsidRPr="00C05586">
              <w:rPr>
                <w:rFonts w:ascii="Times New Roman Italic" w:hAnsi="Times New Roman Italic"/>
                <w:i/>
                <w:spacing w:val="-6"/>
                <w:lang w:val="vi-VN"/>
              </w:rPr>
              <w:t xml:space="preserve"> chức thuộc thẩm quyền quản lý của </w:t>
            </w:r>
            <w:r w:rsidRPr="00C05586">
              <w:rPr>
                <w:rFonts w:ascii="Times New Roman Italic" w:hAnsi="Times New Roman Italic"/>
                <w:i/>
                <w:spacing w:val="-6"/>
              </w:rPr>
              <w:t xml:space="preserve">Chủ tịch </w:t>
            </w:r>
            <w:r w:rsidRPr="00C05586">
              <w:rPr>
                <w:rFonts w:ascii="Times New Roman Italic" w:hAnsi="Times New Roman Italic"/>
                <w:i/>
                <w:spacing w:val="-6"/>
                <w:lang w:val="vi-VN"/>
              </w:rPr>
              <w:t>Ủy ban nhân dân tỉnh Khánh Hòa</w:t>
            </w:r>
            <w:r w:rsidRPr="00C05586">
              <w:rPr>
                <w:rFonts w:ascii="Times New Roman Italic" w:hAnsi="Times New Roman Italic"/>
                <w:i/>
                <w:spacing w:val="-6"/>
              </w:rPr>
              <w:t>.</w:t>
            </w:r>
          </w:p>
        </w:tc>
        <w:tc>
          <w:tcPr>
            <w:tcW w:w="3090" w:type="dxa"/>
          </w:tcPr>
          <w:p w14:paraId="08BAD0D4" w14:textId="485F419E" w:rsidR="00E70474" w:rsidRPr="00C05586" w:rsidRDefault="00E70474" w:rsidP="00893C6D">
            <w:pPr>
              <w:shd w:val="clear" w:color="auto" w:fill="FFFFFF"/>
              <w:spacing w:after="0"/>
              <w:ind w:firstLine="11"/>
              <w:jc w:val="both"/>
              <w:rPr>
                <w:iCs/>
                <w:spacing w:val="-6"/>
                <w:szCs w:val="28"/>
                <w:lang w:val="nb-NO"/>
              </w:rPr>
            </w:pPr>
            <w:r w:rsidRPr="00C05586">
              <w:rPr>
                <w:iCs/>
                <w:spacing w:val="-6"/>
                <w:szCs w:val="28"/>
                <w:lang w:val="nb-NO"/>
              </w:rPr>
              <w:lastRenderedPageBreak/>
              <w:t xml:space="preserve">- Cập nhật, điều chỉnh một số cơ sở pháp lý của Trung ương đang có hiệu lực </w:t>
            </w:r>
            <w:r w:rsidR="002C6BAD" w:rsidRPr="00C05586">
              <w:rPr>
                <w:iCs/>
                <w:spacing w:val="-6"/>
                <w:szCs w:val="28"/>
                <w:lang w:val="nb-NO"/>
              </w:rPr>
              <w:t>thi</w:t>
            </w:r>
            <w:r w:rsidRPr="00C05586">
              <w:rPr>
                <w:iCs/>
                <w:spacing w:val="-6"/>
                <w:szCs w:val="28"/>
                <w:lang w:val="nb-NO"/>
              </w:rPr>
              <w:t xml:space="preserve"> hành.</w:t>
            </w:r>
          </w:p>
          <w:p w14:paraId="01EA1169" w14:textId="7CCEA348" w:rsidR="00E70474" w:rsidRPr="00C05586" w:rsidRDefault="00E70474" w:rsidP="00893C6D">
            <w:pPr>
              <w:shd w:val="clear" w:color="auto" w:fill="FFFFFF"/>
              <w:spacing w:after="0"/>
              <w:ind w:firstLine="11"/>
              <w:jc w:val="both"/>
              <w:rPr>
                <w:i/>
                <w:iCs/>
                <w:spacing w:val="-6"/>
                <w:szCs w:val="28"/>
                <w:lang w:val="nb-NO"/>
              </w:rPr>
            </w:pPr>
            <w:r w:rsidRPr="00C05586">
              <w:rPr>
                <w:iCs/>
                <w:spacing w:val="-6"/>
                <w:szCs w:val="28"/>
                <w:lang w:val="nb-NO"/>
              </w:rPr>
              <w:t>- Sửa đổi thể thức theo quy định của Luật Ban hành văn bản quy phạm pháp luật và theo Mẫu số 20</w:t>
            </w:r>
            <w:r w:rsidR="00DB0D9D" w:rsidRPr="00C05586">
              <w:rPr>
                <w:iCs/>
                <w:spacing w:val="-6"/>
                <w:szCs w:val="28"/>
                <w:lang w:val="nb-NO"/>
              </w:rPr>
              <w:t>, 22</w:t>
            </w:r>
            <w:r w:rsidRPr="00C05586">
              <w:rPr>
                <w:iCs/>
                <w:spacing w:val="-6"/>
                <w:szCs w:val="28"/>
                <w:lang w:val="nb-NO"/>
              </w:rPr>
              <w:t xml:space="preserve"> Phụ lục III ban hành kèm theo Nghị định số 187/2025/NĐ-CP ngày 01 tháng 7 năm 2025 của Chính phủ.</w:t>
            </w:r>
          </w:p>
        </w:tc>
      </w:tr>
      <w:tr w:rsidR="002847A8" w:rsidRPr="00C05586" w14:paraId="3B881829" w14:textId="77777777" w:rsidTr="00311F9A">
        <w:tc>
          <w:tcPr>
            <w:tcW w:w="3970" w:type="dxa"/>
          </w:tcPr>
          <w:p w14:paraId="2B4474B4" w14:textId="6A10ED21" w:rsidR="002847A8" w:rsidRPr="00C05586" w:rsidRDefault="007D42F8" w:rsidP="00BC0225">
            <w:pPr>
              <w:spacing w:after="0"/>
              <w:jc w:val="both"/>
              <w:rPr>
                <w:rFonts w:ascii="Times New Roman Italic" w:hAnsi="Times New Roman Italic"/>
                <w:i/>
                <w:spacing w:val="-6"/>
                <w:lang w:val="vi-VN"/>
              </w:rPr>
            </w:pPr>
            <w:r w:rsidRPr="00C05586">
              <w:rPr>
                <w:b/>
                <w:spacing w:val="-6"/>
                <w:lang w:val="nb-NO"/>
              </w:rPr>
              <w:lastRenderedPageBreak/>
              <w:t>Điều 1.</w:t>
            </w:r>
            <w:r w:rsidRPr="00C05586">
              <w:rPr>
                <w:spacing w:val="-6"/>
                <w:lang w:val="nb-NO"/>
              </w:rPr>
              <w:t xml:space="preserve"> Ban hành kèm theo Quyết định này Quy định về phân cấp tuyển dụng, sử dụng và quản lý viên chức t</w:t>
            </w:r>
            <w:r w:rsidRPr="00C05586">
              <w:rPr>
                <w:bCs/>
                <w:spacing w:val="-6"/>
                <w:lang w:val="nb-NO"/>
              </w:rPr>
              <w:t>huộc thẩm quyền quản lý của Ủy ban nhân dân tỉnh Khánh Hòa</w:t>
            </w:r>
            <w:r w:rsidRPr="00C05586">
              <w:rPr>
                <w:spacing w:val="-6"/>
                <w:lang w:val="nb-NO"/>
              </w:rPr>
              <w:t>.</w:t>
            </w:r>
          </w:p>
        </w:tc>
        <w:tc>
          <w:tcPr>
            <w:tcW w:w="4139" w:type="dxa"/>
          </w:tcPr>
          <w:p w14:paraId="7C3DF188" w14:textId="0199C505" w:rsidR="002847A8" w:rsidRPr="00C05586" w:rsidRDefault="00800372" w:rsidP="00681A5C">
            <w:pPr>
              <w:spacing w:after="0"/>
              <w:jc w:val="both"/>
              <w:rPr>
                <w:rFonts w:ascii="Times New Roman Italic" w:hAnsi="Times New Roman Italic"/>
                <w:i/>
                <w:spacing w:val="-6"/>
                <w:szCs w:val="28"/>
                <w:lang w:val="vi-VN"/>
              </w:rPr>
            </w:pPr>
            <w:r w:rsidRPr="00C05586">
              <w:rPr>
                <w:b/>
                <w:spacing w:val="-6"/>
                <w:lang w:val="nb-NO"/>
              </w:rPr>
              <w:t>Điều 1.</w:t>
            </w:r>
            <w:r w:rsidRPr="00C05586">
              <w:rPr>
                <w:spacing w:val="-6"/>
                <w:lang w:val="nb-NO"/>
              </w:rPr>
              <w:t xml:space="preserve"> Ban hành kèm theo Quyết định này Quy định về phân cấp tuyển dụng, sử dụng và quản lý viên chức t</w:t>
            </w:r>
            <w:r w:rsidRPr="00C05586">
              <w:rPr>
                <w:bCs/>
                <w:spacing w:val="-6"/>
                <w:lang w:val="nb-NO"/>
              </w:rPr>
              <w:t>huộc thẩm quyền quản lý của Ủy ban nhân dân tỉnh Khánh Hòa</w:t>
            </w:r>
            <w:r w:rsidRPr="00C05586">
              <w:rPr>
                <w:spacing w:val="-6"/>
                <w:lang w:val="nb-NO"/>
              </w:rPr>
              <w:t>.</w:t>
            </w:r>
          </w:p>
        </w:tc>
        <w:tc>
          <w:tcPr>
            <w:tcW w:w="4565" w:type="dxa"/>
          </w:tcPr>
          <w:p w14:paraId="6F67EDEF" w14:textId="0E8D80BC" w:rsidR="002847A8" w:rsidRPr="00C05586" w:rsidRDefault="00800372" w:rsidP="00FB131D">
            <w:pPr>
              <w:spacing w:after="0"/>
              <w:jc w:val="both"/>
              <w:rPr>
                <w:rFonts w:ascii="Times New Roman Italic" w:hAnsi="Times New Roman Italic"/>
                <w:i/>
                <w:spacing w:val="-6"/>
                <w:lang w:val="vi-VN"/>
              </w:rPr>
            </w:pPr>
            <w:r w:rsidRPr="00C05586">
              <w:rPr>
                <w:b/>
                <w:spacing w:val="-6"/>
                <w:lang w:val="nb-NO"/>
              </w:rPr>
              <w:t>Điều 1.</w:t>
            </w:r>
            <w:r w:rsidRPr="00C05586">
              <w:rPr>
                <w:spacing w:val="-6"/>
                <w:lang w:val="nb-NO"/>
              </w:rPr>
              <w:t xml:space="preserve"> Ban hành kèm theo Quyết định này Quy định về phân cấp tuyển dụng, sử dụng và quản lý viên chức t</w:t>
            </w:r>
            <w:r w:rsidRPr="00C05586">
              <w:rPr>
                <w:bCs/>
                <w:spacing w:val="-6"/>
                <w:lang w:val="nb-NO"/>
              </w:rPr>
              <w:t>huộc thẩm quyền quản lý của Chủ tịch Ủy ban nhân dân tỉnh Khánh Hòa</w:t>
            </w:r>
            <w:r w:rsidRPr="00C05586">
              <w:rPr>
                <w:spacing w:val="-6"/>
                <w:lang w:val="nb-NO"/>
              </w:rPr>
              <w:t>.</w:t>
            </w:r>
          </w:p>
        </w:tc>
        <w:tc>
          <w:tcPr>
            <w:tcW w:w="3090" w:type="dxa"/>
          </w:tcPr>
          <w:p w14:paraId="011FC9A9" w14:textId="01C3D0A0" w:rsidR="002847A8" w:rsidRPr="00C05586" w:rsidRDefault="00E73981" w:rsidP="00893C6D">
            <w:pPr>
              <w:shd w:val="clear" w:color="auto" w:fill="FFFFFF"/>
              <w:spacing w:after="0"/>
              <w:ind w:firstLine="11"/>
              <w:jc w:val="both"/>
              <w:rPr>
                <w:iCs/>
                <w:spacing w:val="-6"/>
                <w:szCs w:val="28"/>
                <w:lang w:val="nb-NO"/>
              </w:rPr>
            </w:pPr>
            <w:r w:rsidRPr="00C05586">
              <w:rPr>
                <w:iCs/>
                <w:spacing w:val="-6"/>
                <w:szCs w:val="28"/>
                <w:lang w:val="nb-NO"/>
              </w:rPr>
              <w:t>Giữ nguyên</w:t>
            </w:r>
          </w:p>
        </w:tc>
      </w:tr>
      <w:tr w:rsidR="00115A60" w:rsidRPr="00C05586" w14:paraId="4F18C162" w14:textId="77777777" w:rsidTr="00311F9A">
        <w:tc>
          <w:tcPr>
            <w:tcW w:w="3970" w:type="dxa"/>
          </w:tcPr>
          <w:p w14:paraId="47B62379" w14:textId="33F47AC8" w:rsidR="00115A60" w:rsidRPr="00C05586" w:rsidRDefault="00316EE6" w:rsidP="00BC0225">
            <w:pPr>
              <w:spacing w:after="0"/>
              <w:jc w:val="both"/>
              <w:rPr>
                <w:spacing w:val="-6"/>
              </w:rPr>
            </w:pPr>
            <w:r w:rsidRPr="00C05586">
              <w:rPr>
                <w:b/>
                <w:bCs/>
                <w:spacing w:val="-6"/>
              </w:rPr>
              <w:t>Điều 2.</w:t>
            </w:r>
            <w:r w:rsidRPr="00C05586">
              <w:rPr>
                <w:spacing w:val="-6"/>
              </w:rPr>
              <w:t xml:space="preserve"> Quyết định này có hiệu lực thi hành kể từ ngày 01 tháng 3 năm 2025 và thay thế Quyết định số 02/2022/QĐ-UBND ngày 18 tháng 02 năm 2022 của Ủy ban nhân dân tỉnh Khánh Hòa ban hành Quy định </w:t>
            </w:r>
            <w:r w:rsidRPr="00C05586">
              <w:rPr>
                <w:spacing w:val="-6"/>
              </w:rPr>
              <w:lastRenderedPageBreak/>
              <w:t>phân cấp về tuyển dụng, sử dụng và quản lý viên chức thuộc thẩm quyền quản lý của Ủy ban nhân dân tỉnh Khánh Hòa.</w:t>
            </w:r>
          </w:p>
        </w:tc>
        <w:tc>
          <w:tcPr>
            <w:tcW w:w="4139" w:type="dxa"/>
          </w:tcPr>
          <w:p w14:paraId="3D6736EE" w14:textId="77777777" w:rsidR="00096790" w:rsidRPr="00C05586" w:rsidRDefault="00096790" w:rsidP="00096790">
            <w:pPr>
              <w:widowControl w:val="0"/>
              <w:spacing w:after="0"/>
              <w:jc w:val="both"/>
              <w:rPr>
                <w:b/>
                <w:bCs/>
                <w:spacing w:val="-6"/>
                <w:lang w:val="nb-NO"/>
              </w:rPr>
            </w:pPr>
            <w:r w:rsidRPr="00C05586">
              <w:rPr>
                <w:b/>
                <w:spacing w:val="-6"/>
                <w:lang w:val="nb-NO"/>
              </w:rPr>
              <w:lastRenderedPageBreak/>
              <w:t>Điều 2.</w:t>
            </w:r>
            <w:r w:rsidRPr="00C05586">
              <w:rPr>
                <w:spacing w:val="-6"/>
                <w:lang w:val="nb-NO"/>
              </w:rPr>
              <w:t xml:space="preserve"> </w:t>
            </w:r>
            <w:r w:rsidRPr="00C05586">
              <w:rPr>
                <w:b/>
                <w:bCs/>
                <w:spacing w:val="-6"/>
                <w:lang w:val="nb-NO"/>
              </w:rPr>
              <w:t>Hiệu lực thi hành</w:t>
            </w:r>
          </w:p>
          <w:p w14:paraId="3BB32260" w14:textId="77777777" w:rsidR="00096790" w:rsidRPr="00C05586" w:rsidRDefault="00096790" w:rsidP="00096790">
            <w:pPr>
              <w:widowControl w:val="0"/>
              <w:spacing w:after="0"/>
              <w:jc w:val="both"/>
              <w:rPr>
                <w:spacing w:val="-6"/>
                <w:lang w:val="nb-NO"/>
              </w:rPr>
            </w:pPr>
            <w:r w:rsidRPr="00C05586">
              <w:rPr>
                <w:spacing w:val="-6"/>
                <w:lang w:val="nb-NO"/>
              </w:rPr>
              <w:t>1. Quyết định này có hiệu lực thi hành kể từ ngày ....... tháng.......năm 2026.</w:t>
            </w:r>
          </w:p>
          <w:p w14:paraId="317BA3E3" w14:textId="623A9583" w:rsidR="00115A60" w:rsidRPr="00C05586" w:rsidRDefault="00096790" w:rsidP="00096790">
            <w:pPr>
              <w:spacing w:after="0"/>
              <w:jc w:val="both"/>
              <w:rPr>
                <w:rFonts w:ascii="Times New Roman Italic" w:hAnsi="Times New Roman Italic"/>
                <w:i/>
                <w:spacing w:val="-6"/>
                <w:szCs w:val="28"/>
                <w:lang w:val="vi-VN"/>
              </w:rPr>
            </w:pPr>
            <w:r w:rsidRPr="00C05586">
              <w:rPr>
                <w:spacing w:val="-6"/>
                <w:lang w:val="nb-NO"/>
              </w:rPr>
              <w:lastRenderedPageBreak/>
              <w:t>2. Quyết định số 06/2025/QĐ-UBND ngày 13 tháng 02 năm 2025 của Ủy ban nhân dân tỉnh Khánh Hòa ban hành Quy định phân cấp về tuyển dụng, sử dụng và quản lý viên chức t</w:t>
            </w:r>
            <w:r w:rsidRPr="00C05586">
              <w:rPr>
                <w:bCs/>
                <w:spacing w:val="-6"/>
                <w:lang w:val="nb-NO"/>
              </w:rPr>
              <w:t>huộc thẩm quyền quản lý của Ủy ban nhân dân tỉnh Khánh Hòa hết hiệu lực thi hành kể từ ngày Quyết định này có hiệu lực</w:t>
            </w:r>
            <w:r w:rsidRPr="00C05586">
              <w:rPr>
                <w:spacing w:val="-6"/>
                <w:lang w:val="nb-NO"/>
              </w:rPr>
              <w:t>.</w:t>
            </w:r>
          </w:p>
        </w:tc>
        <w:tc>
          <w:tcPr>
            <w:tcW w:w="4565" w:type="dxa"/>
          </w:tcPr>
          <w:p w14:paraId="7D670C03" w14:textId="77777777" w:rsidR="00096790" w:rsidRPr="00C05586" w:rsidRDefault="00096790" w:rsidP="00096790">
            <w:pPr>
              <w:widowControl w:val="0"/>
              <w:spacing w:after="0"/>
              <w:jc w:val="both"/>
              <w:rPr>
                <w:b/>
                <w:bCs/>
                <w:spacing w:val="-6"/>
                <w:lang w:val="nb-NO"/>
              </w:rPr>
            </w:pPr>
            <w:r w:rsidRPr="00C05586">
              <w:rPr>
                <w:b/>
                <w:spacing w:val="-6"/>
                <w:lang w:val="nb-NO"/>
              </w:rPr>
              <w:lastRenderedPageBreak/>
              <w:t>Điều 2.</w:t>
            </w:r>
            <w:r w:rsidRPr="00C05586">
              <w:rPr>
                <w:spacing w:val="-6"/>
                <w:lang w:val="nb-NO"/>
              </w:rPr>
              <w:t xml:space="preserve"> </w:t>
            </w:r>
            <w:r w:rsidRPr="00C05586">
              <w:rPr>
                <w:b/>
                <w:bCs/>
                <w:spacing w:val="-6"/>
                <w:lang w:val="nb-NO"/>
              </w:rPr>
              <w:t>Hiệu lực thi hành</w:t>
            </w:r>
          </w:p>
          <w:p w14:paraId="7544DBA7" w14:textId="77777777" w:rsidR="00096790" w:rsidRPr="00C05586" w:rsidRDefault="00096790" w:rsidP="00096790">
            <w:pPr>
              <w:widowControl w:val="0"/>
              <w:spacing w:after="0"/>
              <w:jc w:val="both"/>
              <w:rPr>
                <w:spacing w:val="-6"/>
                <w:lang w:val="nb-NO"/>
              </w:rPr>
            </w:pPr>
            <w:r w:rsidRPr="00C05586">
              <w:rPr>
                <w:spacing w:val="-6"/>
                <w:lang w:val="nb-NO"/>
              </w:rPr>
              <w:t>1. Quyết định này có hiệu lực thi hành kể từ ngày ....... tháng.......năm 2026.</w:t>
            </w:r>
          </w:p>
          <w:p w14:paraId="6F4B0784" w14:textId="6DAB8C94" w:rsidR="00115A60" w:rsidRPr="00C05586" w:rsidRDefault="00096790" w:rsidP="00096790">
            <w:pPr>
              <w:spacing w:after="0"/>
              <w:jc w:val="both"/>
              <w:rPr>
                <w:rFonts w:ascii="Times New Roman Italic" w:hAnsi="Times New Roman Italic"/>
                <w:i/>
                <w:spacing w:val="-6"/>
                <w:lang w:val="vi-VN"/>
              </w:rPr>
            </w:pPr>
            <w:r w:rsidRPr="00C05586">
              <w:rPr>
                <w:spacing w:val="-6"/>
                <w:lang w:val="nb-NO"/>
              </w:rPr>
              <w:t xml:space="preserve">2. Quyết định số 347/QĐ-UBND ngày 13 tháng 02 năm 2025 của Ủy ban nhân </w:t>
            </w:r>
            <w:r w:rsidRPr="00C05586">
              <w:rPr>
                <w:spacing w:val="-6"/>
                <w:lang w:val="nb-NO"/>
              </w:rPr>
              <w:lastRenderedPageBreak/>
              <w:t xml:space="preserve">dân tỉnh Khánh Hòa ban hành Quy chế phân công nhiệm vụ thực hiện các quy định về tuyển dụng, sử dụng và quản lý viên chức trong các cơ quan, tổ chức hành chính, địa phương, đơn vị sự nghiệp công lập thuộc thẩm quyền quản lý của Ủy ban nhân dân tỉnh Khánh Hòa </w:t>
            </w:r>
            <w:r w:rsidRPr="00C05586">
              <w:rPr>
                <w:bCs/>
                <w:spacing w:val="-6"/>
                <w:lang w:val="nb-NO"/>
              </w:rPr>
              <w:t>hết hiệu lực thi hành kể từ ngày Quyết định này có hiệu lực</w:t>
            </w:r>
            <w:r w:rsidRPr="00C05586">
              <w:rPr>
                <w:spacing w:val="-6"/>
                <w:lang w:val="nb-NO"/>
              </w:rPr>
              <w:t>.</w:t>
            </w:r>
          </w:p>
        </w:tc>
        <w:tc>
          <w:tcPr>
            <w:tcW w:w="3090" w:type="dxa"/>
          </w:tcPr>
          <w:p w14:paraId="2C6C3ACE" w14:textId="5A82CBF2" w:rsidR="00115A60" w:rsidRPr="00C05586" w:rsidRDefault="00637653" w:rsidP="00893C6D">
            <w:pPr>
              <w:shd w:val="clear" w:color="auto" w:fill="FFFFFF"/>
              <w:spacing w:after="0"/>
              <w:ind w:firstLine="11"/>
              <w:jc w:val="both"/>
              <w:rPr>
                <w:iCs/>
                <w:spacing w:val="-6"/>
                <w:szCs w:val="28"/>
                <w:lang w:val="nb-NO"/>
              </w:rPr>
            </w:pPr>
            <w:r w:rsidRPr="00C05586">
              <w:rPr>
                <w:spacing w:val="-6"/>
                <w:szCs w:val="28"/>
                <w:lang w:val="vi-VN"/>
              </w:rPr>
              <w:lastRenderedPageBreak/>
              <w:t>Giữ nguyên và điều chỉnh lại nội dung cho phù hợp.</w:t>
            </w:r>
          </w:p>
        </w:tc>
      </w:tr>
      <w:tr w:rsidR="00DB174D" w:rsidRPr="00C05586" w14:paraId="379AB823" w14:textId="77777777" w:rsidTr="00311F9A">
        <w:tc>
          <w:tcPr>
            <w:tcW w:w="3970" w:type="dxa"/>
          </w:tcPr>
          <w:p w14:paraId="7D26CFE4" w14:textId="1D71B982" w:rsidR="00DB174D" w:rsidRPr="00C05586" w:rsidRDefault="00DB174D" w:rsidP="00DB174D">
            <w:pPr>
              <w:widowControl w:val="0"/>
              <w:spacing w:after="0"/>
              <w:jc w:val="both"/>
              <w:rPr>
                <w:spacing w:val="-6"/>
                <w:szCs w:val="28"/>
                <w:lang w:val="nb-NO"/>
              </w:rPr>
            </w:pPr>
            <w:r w:rsidRPr="00C05586">
              <w:rPr>
                <w:b/>
                <w:spacing w:val="-6"/>
                <w:lang w:val="nb-NO"/>
              </w:rPr>
              <w:t>Điều 3.</w:t>
            </w:r>
            <w:r w:rsidRPr="00C05586">
              <w:rPr>
                <w:spacing w:val="-6"/>
                <w:lang w:val="nb-NO"/>
              </w:rPr>
              <w:t xml:space="preserve"> Chánh Văn phòng Ủy ban nhân dân tỉnh, Giám đốc Sở Nội vụ,        Thủ trưởng các sở, ban, ngành, đơn vị sự nghiệp công lập trực thuộc tỉnh, Chủ tịch Ủy ban nhân dân các huyện, thị xã, thành phố, Thủ trưởng các cơ quan, tổ chức, đơn vị và cá nhân có liên quan chịu trách nhiệm thi hành Quyết định này./.</w:t>
            </w:r>
          </w:p>
        </w:tc>
        <w:tc>
          <w:tcPr>
            <w:tcW w:w="4139" w:type="dxa"/>
          </w:tcPr>
          <w:p w14:paraId="5502532A" w14:textId="2DA41FD5" w:rsidR="00DB174D" w:rsidRPr="00C05586" w:rsidRDefault="00DB174D" w:rsidP="00DB174D">
            <w:pPr>
              <w:spacing w:after="0"/>
              <w:jc w:val="both"/>
              <w:rPr>
                <w:rFonts w:ascii="Times New Roman Italic" w:hAnsi="Times New Roman Italic"/>
                <w:i/>
                <w:spacing w:val="-6"/>
                <w:szCs w:val="28"/>
                <w:lang w:val="vi-VN"/>
              </w:rPr>
            </w:pPr>
            <w:r w:rsidRPr="00C05586">
              <w:rPr>
                <w:b/>
                <w:spacing w:val="-6"/>
                <w:lang w:val="nb-NO"/>
              </w:rPr>
              <w:t>Điều 3.</w:t>
            </w:r>
            <w:r w:rsidRPr="00C05586">
              <w:rPr>
                <w:spacing w:val="-6"/>
                <w:lang w:val="nb-NO"/>
              </w:rPr>
              <w:t xml:space="preserve"> Chánh Văn phòng Ủy ban nhân dân tỉnh, Giám đốc Sở Nội vụ, Thủ trưởng các sở, ban, ngành, đơn vị sự nghiệp công lập trực thuộc tỉnh, Chủ tịch Ủy ban nhân dân các xã, phường, đặc khu; Thủ trưởng các cơ quan, tổ chức, đơn vị và cá nhân có liên quan chịu trách nhiệm thi hành Quyết định này./.</w:t>
            </w:r>
          </w:p>
        </w:tc>
        <w:tc>
          <w:tcPr>
            <w:tcW w:w="4565" w:type="dxa"/>
          </w:tcPr>
          <w:p w14:paraId="553D5D7B" w14:textId="3B6E0D8C" w:rsidR="00DB174D" w:rsidRPr="00C05586" w:rsidRDefault="00DB174D" w:rsidP="00DB174D">
            <w:pPr>
              <w:spacing w:after="0"/>
              <w:jc w:val="both"/>
              <w:rPr>
                <w:rFonts w:ascii="Times New Roman Italic" w:hAnsi="Times New Roman Italic"/>
                <w:i/>
                <w:spacing w:val="-6"/>
                <w:lang w:val="vi-VN"/>
              </w:rPr>
            </w:pPr>
            <w:r w:rsidRPr="00C05586">
              <w:rPr>
                <w:b/>
                <w:spacing w:val="-6"/>
                <w:lang w:val="nb-NO"/>
              </w:rPr>
              <w:t>Điều 3.</w:t>
            </w:r>
            <w:r w:rsidRPr="00C05586">
              <w:rPr>
                <w:spacing w:val="-6"/>
                <w:lang w:val="nb-NO"/>
              </w:rPr>
              <w:t xml:space="preserve"> Chánh Văn phòng Ủy ban nhân dân tỉnh, Giám đốc Sở Nội vụ, Thủ trưởng các sở, ban, ngành, đơn vị sự nghiệp công lập trực thuộc tỉnh, Chủ tịch Ủy ban nhân dân các xã, phường, đặc khu; Thủ trưởng các cơ quan, tổ chức, đơn vị và cá nhân có liên quan chịu trách nhiệm thi hành Quyết định này./.</w:t>
            </w:r>
          </w:p>
        </w:tc>
        <w:tc>
          <w:tcPr>
            <w:tcW w:w="3090" w:type="dxa"/>
          </w:tcPr>
          <w:p w14:paraId="2E380EC0" w14:textId="676DCC74" w:rsidR="00DB174D" w:rsidRPr="00C05586" w:rsidRDefault="00DB174D" w:rsidP="00DB174D">
            <w:pPr>
              <w:shd w:val="clear" w:color="auto" w:fill="FFFFFF"/>
              <w:spacing w:after="0"/>
              <w:ind w:firstLine="11"/>
              <w:jc w:val="both"/>
              <w:rPr>
                <w:iCs/>
                <w:spacing w:val="-6"/>
                <w:szCs w:val="28"/>
                <w:lang w:val="nb-NO"/>
              </w:rPr>
            </w:pPr>
            <w:r w:rsidRPr="00C05586">
              <w:rPr>
                <w:spacing w:val="-6"/>
                <w:szCs w:val="28"/>
                <w:lang w:val="vi-VN"/>
              </w:rPr>
              <w:t>Giữ nguyên và điều chỉnh lại nội dung cho phù hợp.</w:t>
            </w:r>
          </w:p>
        </w:tc>
      </w:tr>
      <w:tr w:rsidR="00DB174D" w:rsidRPr="00C05586" w14:paraId="3B3CCFF8" w14:textId="77777777" w:rsidTr="00A90D89">
        <w:tc>
          <w:tcPr>
            <w:tcW w:w="15764" w:type="dxa"/>
            <w:gridSpan w:val="4"/>
          </w:tcPr>
          <w:p w14:paraId="10FC545B" w14:textId="7D21290B" w:rsidR="00DB174D" w:rsidRPr="00C05586" w:rsidRDefault="00DB174D" w:rsidP="00DB174D">
            <w:pPr>
              <w:shd w:val="clear" w:color="auto" w:fill="FFFFFF"/>
              <w:spacing w:after="0"/>
              <w:ind w:firstLine="11"/>
              <w:rPr>
                <w:spacing w:val="-6"/>
              </w:rPr>
            </w:pPr>
            <w:r w:rsidRPr="00C05586">
              <w:rPr>
                <w:b/>
                <w:spacing w:val="-6"/>
                <w:szCs w:val="28"/>
                <w:lang w:val="vi-VN"/>
              </w:rPr>
              <w:t>NỘI DUNG QUY ĐỊNH BAN HÀNH KÈM THEO QUYẾT ĐỊNH</w:t>
            </w:r>
          </w:p>
        </w:tc>
      </w:tr>
      <w:tr w:rsidR="00DB174D" w:rsidRPr="00C05586" w14:paraId="3C930064" w14:textId="77777777" w:rsidTr="00311F9A">
        <w:tc>
          <w:tcPr>
            <w:tcW w:w="3970" w:type="dxa"/>
          </w:tcPr>
          <w:p w14:paraId="41CA981D" w14:textId="0F8B3121" w:rsidR="00DB174D" w:rsidRPr="00C05586" w:rsidRDefault="00DB174D" w:rsidP="00DB174D">
            <w:pPr>
              <w:spacing w:after="0"/>
              <w:jc w:val="both"/>
              <w:rPr>
                <w:b/>
                <w:bCs/>
                <w:spacing w:val="-6"/>
              </w:rPr>
            </w:pPr>
            <w:r w:rsidRPr="00C05586">
              <w:rPr>
                <w:b/>
                <w:bCs/>
                <w:spacing w:val="-6"/>
              </w:rPr>
              <w:t>Điều 1. Phạm vi điều chỉnh</w:t>
            </w:r>
          </w:p>
          <w:p w14:paraId="2D9776CC" w14:textId="03CBF033" w:rsidR="00DB174D" w:rsidRPr="00C05586" w:rsidRDefault="00DB174D" w:rsidP="00DB174D">
            <w:pPr>
              <w:spacing w:after="0"/>
              <w:jc w:val="both"/>
              <w:rPr>
                <w:spacing w:val="-6"/>
                <w:szCs w:val="28"/>
                <w:lang w:val="vi-VN"/>
              </w:rPr>
            </w:pPr>
            <w:r w:rsidRPr="00C05586">
              <w:rPr>
                <w:spacing w:val="-6"/>
              </w:rPr>
              <w:t>Quy định này quy định việc phân cấp tuyển dụng, sử dụng và quản lý viên chức thuộc thẩm quyền quản lý của UBND tỉnh Khánh Hòa.</w:t>
            </w:r>
          </w:p>
        </w:tc>
        <w:tc>
          <w:tcPr>
            <w:tcW w:w="4139" w:type="dxa"/>
          </w:tcPr>
          <w:p w14:paraId="3240916A" w14:textId="06BD378F" w:rsidR="00DB174D" w:rsidRPr="00C05586" w:rsidRDefault="00DB174D" w:rsidP="00DB174D">
            <w:pPr>
              <w:spacing w:after="0"/>
              <w:jc w:val="both"/>
              <w:rPr>
                <w:b/>
                <w:bCs/>
                <w:spacing w:val="-6"/>
              </w:rPr>
            </w:pPr>
            <w:r w:rsidRPr="00C05586">
              <w:rPr>
                <w:b/>
                <w:bCs/>
                <w:spacing w:val="-6"/>
              </w:rPr>
              <w:t>Điều 1. Phạm vi điều chỉnh</w:t>
            </w:r>
          </w:p>
          <w:p w14:paraId="26B53530" w14:textId="4222205E" w:rsidR="00DB174D" w:rsidRPr="00C05586" w:rsidRDefault="00DB174D" w:rsidP="00DB174D">
            <w:pPr>
              <w:spacing w:after="0"/>
              <w:jc w:val="both"/>
              <w:rPr>
                <w:spacing w:val="-6"/>
                <w:szCs w:val="28"/>
                <w:lang w:val="vi-VN"/>
              </w:rPr>
            </w:pPr>
            <w:r w:rsidRPr="00C05586">
              <w:rPr>
                <w:spacing w:val="-6"/>
              </w:rPr>
              <w:t>Quy định này quy định việc phân cấp tuyển dụng, sử dụng và quản lý viên chức thuộc thẩm quyền quản lý của UBND tỉnh Khánh Hòa.</w:t>
            </w:r>
          </w:p>
        </w:tc>
        <w:tc>
          <w:tcPr>
            <w:tcW w:w="4565" w:type="dxa"/>
          </w:tcPr>
          <w:p w14:paraId="0EF2FC99" w14:textId="77777777" w:rsidR="00DB174D" w:rsidRPr="00C05586" w:rsidRDefault="00DB174D" w:rsidP="00DB174D">
            <w:pPr>
              <w:spacing w:line="360" w:lineRule="exact"/>
              <w:jc w:val="both"/>
              <w:rPr>
                <w:spacing w:val="-6"/>
                <w:szCs w:val="28"/>
                <w:lang w:val="vi-VN"/>
              </w:rPr>
            </w:pPr>
            <w:bookmarkStart w:id="3" w:name="dieu_1_1"/>
            <w:r w:rsidRPr="00C05586">
              <w:rPr>
                <w:b/>
                <w:bCs/>
                <w:spacing w:val="-6"/>
                <w:szCs w:val="28"/>
                <w:lang w:val="vi-VN"/>
              </w:rPr>
              <w:t>Điều 1. Phạm vi điều chỉnh</w:t>
            </w:r>
            <w:bookmarkEnd w:id="3"/>
          </w:p>
          <w:p w14:paraId="10C628CD" w14:textId="1AD126C4" w:rsidR="00DB174D" w:rsidRPr="00C05586" w:rsidRDefault="00DB174D" w:rsidP="00DB174D">
            <w:pPr>
              <w:shd w:val="clear" w:color="auto" w:fill="FFFFFF"/>
              <w:spacing w:after="0"/>
              <w:ind w:firstLine="11"/>
              <w:jc w:val="both"/>
              <w:rPr>
                <w:spacing w:val="-6"/>
                <w:szCs w:val="28"/>
                <w:lang w:val="vi-VN"/>
              </w:rPr>
            </w:pPr>
            <w:r w:rsidRPr="00C05586">
              <w:rPr>
                <w:spacing w:val="-6"/>
                <w:szCs w:val="28"/>
                <w:lang w:val="vi-VN"/>
              </w:rPr>
              <w:t xml:space="preserve">Quy định này quy định việc </w:t>
            </w:r>
            <w:r w:rsidRPr="00C05586">
              <w:rPr>
                <w:spacing w:val="-6"/>
                <w:szCs w:val="28"/>
                <w:lang w:val="nb-NO"/>
              </w:rPr>
              <w:t xml:space="preserve">phân cấp tuyển dụng, sử dụng và quản lý </w:t>
            </w:r>
            <w:r w:rsidRPr="00C05586">
              <w:rPr>
                <w:spacing w:val="-6"/>
                <w:szCs w:val="28"/>
                <w:lang w:val="nb-NO" w:eastAsia="ja-JP"/>
              </w:rPr>
              <w:t>viên</w:t>
            </w:r>
            <w:r w:rsidRPr="00C05586">
              <w:rPr>
                <w:spacing w:val="-6"/>
                <w:szCs w:val="28"/>
                <w:lang w:val="nb-NO"/>
              </w:rPr>
              <w:t xml:space="preserve"> chức t</w:t>
            </w:r>
            <w:r w:rsidRPr="00C05586">
              <w:rPr>
                <w:bCs/>
                <w:spacing w:val="-6"/>
                <w:szCs w:val="28"/>
                <w:lang w:val="nb-NO"/>
              </w:rPr>
              <w:t>huộc thẩm quyền quản lý của Chủ tịch Ủy ban nhân dân tỉnh Khánh Hòa</w:t>
            </w:r>
            <w:r w:rsidRPr="00C05586">
              <w:rPr>
                <w:rFonts w:eastAsia="MS Mincho"/>
                <w:bCs/>
                <w:spacing w:val="-6"/>
                <w:szCs w:val="28"/>
                <w:lang w:val="vi-VN" w:eastAsia="ja-JP"/>
              </w:rPr>
              <w:t>.</w:t>
            </w:r>
          </w:p>
        </w:tc>
        <w:tc>
          <w:tcPr>
            <w:tcW w:w="3090" w:type="dxa"/>
          </w:tcPr>
          <w:p w14:paraId="1D17FEB4" w14:textId="0A549B5E" w:rsidR="00DB174D" w:rsidRPr="00C05586" w:rsidRDefault="00DB174D" w:rsidP="00DB174D">
            <w:pPr>
              <w:shd w:val="clear" w:color="auto" w:fill="FFFFFF"/>
              <w:spacing w:after="0"/>
              <w:ind w:firstLine="11"/>
              <w:jc w:val="both"/>
              <w:rPr>
                <w:iCs/>
                <w:spacing w:val="-6"/>
                <w:szCs w:val="28"/>
                <w:lang w:val="nb-NO"/>
              </w:rPr>
            </w:pPr>
            <w:r w:rsidRPr="00C05586">
              <w:rPr>
                <w:spacing w:val="-6"/>
              </w:rPr>
              <w:t>Kế thừa nội dung tại Quyết định số 06/2025/QĐ-UBND. Không thay đổi nội dung quy định về phạm vi điều chỉnh.</w:t>
            </w:r>
          </w:p>
        </w:tc>
      </w:tr>
      <w:tr w:rsidR="00DB174D" w:rsidRPr="00C05586" w14:paraId="5416402D" w14:textId="77777777" w:rsidTr="00311F9A">
        <w:tc>
          <w:tcPr>
            <w:tcW w:w="3970" w:type="dxa"/>
          </w:tcPr>
          <w:p w14:paraId="2D23F995" w14:textId="77777777" w:rsidR="00DB174D" w:rsidRPr="00C05586" w:rsidRDefault="00DB174D" w:rsidP="00DB174D">
            <w:pPr>
              <w:pStyle w:val="NormalWeb"/>
              <w:spacing w:before="120" w:beforeAutospacing="0" w:after="0" w:afterAutospacing="0"/>
              <w:jc w:val="both"/>
              <w:rPr>
                <w:b/>
                <w:spacing w:val="-6"/>
                <w:sz w:val="28"/>
                <w:szCs w:val="28"/>
                <w:lang w:val="vi-VN"/>
              </w:rPr>
            </w:pPr>
            <w:r w:rsidRPr="00C05586">
              <w:rPr>
                <w:b/>
                <w:spacing w:val="-6"/>
                <w:sz w:val="28"/>
                <w:szCs w:val="28"/>
                <w:lang w:val="vi-VN"/>
              </w:rPr>
              <w:lastRenderedPageBreak/>
              <w:t>Điều 2. Đối tượng áp dụng</w:t>
            </w:r>
          </w:p>
          <w:p w14:paraId="62F29B13" w14:textId="77777777" w:rsidR="00DB174D" w:rsidRPr="00C05586" w:rsidRDefault="00DB174D" w:rsidP="00DB174D">
            <w:pPr>
              <w:spacing w:after="0"/>
              <w:jc w:val="both"/>
              <w:rPr>
                <w:rFonts w:eastAsia="MS Mincho"/>
                <w:bCs/>
                <w:spacing w:val="-6"/>
                <w:szCs w:val="28"/>
                <w:lang w:val="vi-VN" w:eastAsia="ja-JP"/>
              </w:rPr>
            </w:pPr>
            <w:r w:rsidRPr="00C05586">
              <w:rPr>
                <w:spacing w:val="-6"/>
                <w:szCs w:val="28"/>
                <w:lang w:val="vi-VN"/>
              </w:rPr>
              <w:t xml:space="preserve">1. </w:t>
            </w:r>
            <w:r w:rsidRPr="00C05586">
              <w:rPr>
                <w:rFonts w:eastAsia="MS Mincho"/>
                <w:bCs/>
                <w:spacing w:val="-6"/>
                <w:szCs w:val="28"/>
                <w:lang w:val="vi-VN" w:eastAsia="ja-JP"/>
              </w:rPr>
              <w:t>Viên chức theo quy định tại Luật viên chức năm 2010; Luật sửa đổi, bổ sung một số điều của Luật Cán bộ, công chức và Luật Viên chức năm 2019, làm việc ở các cơ quan,</w:t>
            </w:r>
            <w:r w:rsidRPr="00C05586">
              <w:rPr>
                <w:spacing w:val="-6"/>
                <w:szCs w:val="28"/>
                <w:lang w:val="vi-VN"/>
              </w:rPr>
              <w:t xml:space="preserve"> tổ chức hành chính, </w:t>
            </w:r>
            <w:r w:rsidRPr="00C05586">
              <w:rPr>
                <w:rFonts w:eastAsia="MS Mincho"/>
                <w:bCs/>
                <w:spacing w:val="-6"/>
                <w:szCs w:val="28"/>
                <w:lang w:val="vi-VN" w:eastAsia="ja-JP"/>
              </w:rPr>
              <w:t xml:space="preserve">đơn vị, địa phương </w:t>
            </w:r>
            <w:r w:rsidRPr="00C05586">
              <w:rPr>
                <w:spacing w:val="-6"/>
                <w:szCs w:val="28"/>
                <w:lang w:val="vi-VN"/>
              </w:rPr>
              <w:t>nêu tại khoản 2 Điều này.</w:t>
            </w:r>
          </w:p>
          <w:p w14:paraId="10340FE8" w14:textId="77777777" w:rsidR="00DB174D" w:rsidRPr="00C05586" w:rsidRDefault="00DB174D" w:rsidP="00DB174D">
            <w:pPr>
              <w:widowControl w:val="0"/>
              <w:spacing w:after="0"/>
              <w:jc w:val="both"/>
              <w:rPr>
                <w:rFonts w:eastAsia="Times New Roman"/>
                <w:spacing w:val="-6"/>
                <w:szCs w:val="28"/>
                <w:lang w:val="vi-VN"/>
              </w:rPr>
            </w:pPr>
            <w:r w:rsidRPr="00C05586">
              <w:rPr>
                <w:spacing w:val="-6"/>
                <w:szCs w:val="28"/>
                <w:lang w:val="vi-VN"/>
              </w:rPr>
              <w:t>2. Cơ quan, tổ chức hành chính, đơn vị, địa phương được phân cấp tuyển dụng, sử dụng, quản lý viên chức bao gồm:</w:t>
            </w:r>
          </w:p>
          <w:p w14:paraId="3852EF41" w14:textId="77777777" w:rsidR="00DB174D" w:rsidRPr="00C05586" w:rsidRDefault="00DB174D" w:rsidP="00DB174D">
            <w:pPr>
              <w:widowControl w:val="0"/>
              <w:spacing w:after="0"/>
              <w:jc w:val="both"/>
              <w:rPr>
                <w:spacing w:val="-6"/>
                <w:szCs w:val="28"/>
              </w:rPr>
            </w:pPr>
            <w:r w:rsidRPr="00C05586">
              <w:rPr>
                <w:spacing w:val="-6"/>
                <w:szCs w:val="28"/>
              </w:rPr>
              <w:t>a) Các sở, ban, ngành thuộc tỉnh;</w:t>
            </w:r>
          </w:p>
          <w:p w14:paraId="60B15E63" w14:textId="77777777" w:rsidR="00DB174D" w:rsidRPr="00C05586" w:rsidRDefault="00DB174D" w:rsidP="00DB174D">
            <w:pPr>
              <w:widowControl w:val="0"/>
              <w:spacing w:after="0"/>
              <w:jc w:val="both"/>
              <w:rPr>
                <w:spacing w:val="-6"/>
                <w:szCs w:val="28"/>
              </w:rPr>
            </w:pPr>
            <w:r w:rsidRPr="00C05586">
              <w:rPr>
                <w:spacing w:val="-6"/>
                <w:szCs w:val="28"/>
              </w:rPr>
              <w:t>b) Ủy ban nhân dân các huyện, thị xã, thành phố (gọi tắt là Ủy ban nhân dân cấp huyện);</w:t>
            </w:r>
          </w:p>
          <w:p w14:paraId="0F7EEAA3" w14:textId="77777777" w:rsidR="00DB174D" w:rsidRPr="00C05586" w:rsidRDefault="00DB174D" w:rsidP="00DB174D">
            <w:pPr>
              <w:widowControl w:val="0"/>
              <w:spacing w:after="0"/>
              <w:jc w:val="both"/>
              <w:rPr>
                <w:spacing w:val="-6"/>
                <w:szCs w:val="28"/>
              </w:rPr>
            </w:pPr>
            <w:r w:rsidRPr="00C05586">
              <w:rPr>
                <w:spacing w:val="-6"/>
                <w:szCs w:val="28"/>
              </w:rPr>
              <w:t>c) Các đơn vị sự nghiệp công lập trực thuộc Ủy ban nhân dân tỉnh;</w:t>
            </w:r>
          </w:p>
          <w:p w14:paraId="12FC2D8F" w14:textId="77777777" w:rsidR="00DB174D" w:rsidRPr="00C05586" w:rsidRDefault="00DB174D" w:rsidP="00DB174D">
            <w:pPr>
              <w:widowControl w:val="0"/>
              <w:spacing w:after="0"/>
              <w:jc w:val="both"/>
              <w:rPr>
                <w:spacing w:val="-6"/>
                <w:szCs w:val="28"/>
              </w:rPr>
            </w:pPr>
            <w:r w:rsidRPr="00C05586">
              <w:rPr>
                <w:spacing w:val="-6"/>
                <w:szCs w:val="28"/>
              </w:rPr>
              <w:t>d) Các đơn vị sự nghiệp công lập trực thuộc sở, ban, ngành thuộc tỉnh;</w:t>
            </w:r>
          </w:p>
          <w:p w14:paraId="6F6C7F38" w14:textId="77777777" w:rsidR="00DB174D" w:rsidRPr="00C05586" w:rsidRDefault="00DB174D" w:rsidP="00DB174D">
            <w:pPr>
              <w:widowControl w:val="0"/>
              <w:spacing w:after="0"/>
              <w:jc w:val="both"/>
              <w:rPr>
                <w:spacing w:val="-6"/>
                <w:szCs w:val="28"/>
              </w:rPr>
            </w:pPr>
            <w:r w:rsidRPr="00C05586">
              <w:rPr>
                <w:spacing w:val="-6"/>
                <w:szCs w:val="28"/>
              </w:rPr>
              <w:t>đ) Các đơn vị sự nghiệp công lập trực thuộc Ủy ban nhân dân cấp huyện;</w:t>
            </w:r>
          </w:p>
          <w:p w14:paraId="305970FE" w14:textId="77777777" w:rsidR="00DB174D" w:rsidRPr="00C05586" w:rsidRDefault="00DB174D" w:rsidP="00DB174D">
            <w:pPr>
              <w:widowControl w:val="0"/>
              <w:spacing w:after="0"/>
              <w:jc w:val="both"/>
              <w:rPr>
                <w:spacing w:val="-6"/>
                <w:szCs w:val="28"/>
              </w:rPr>
            </w:pPr>
            <w:r w:rsidRPr="00C05586">
              <w:rPr>
                <w:spacing w:val="-6"/>
                <w:szCs w:val="28"/>
              </w:rPr>
              <w:lastRenderedPageBreak/>
              <w:t>e) Các đơn vị sự nghiệp công lập trực thuộc tổ chức hành chính trực thuộc Ủy ban nhân dân tỉnh.</w:t>
            </w:r>
          </w:p>
          <w:p w14:paraId="6E82D8F9" w14:textId="72509E9B" w:rsidR="00DB174D" w:rsidRPr="00C05586" w:rsidRDefault="00DB174D" w:rsidP="00DB174D">
            <w:pPr>
              <w:spacing w:after="0"/>
              <w:jc w:val="both"/>
              <w:rPr>
                <w:spacing w:val="-6"/>
                <w:szCs w:val="28"/>
                <w:lang w:val="vi-VN"/>
              </w:rPr>
            </w:pPr>
            <w:r w:rsidRPr="00C05586">
              <w:rPr>
                <w:spacing w:val="-6"/>
                <w:szCs w:val="28"/>
              </w:rPr>
              <w:t>g) Các cơ quan, tổ chức, đơn vị và cá nhân khác có liên quan.</w:t>
            </w:r>
          </w:p>
        </w:tc>
        <w:tc>
          <w:tcPr>
            <w:tcW w:w="4139" w:type="dxa"/>
          </w:tcPr>
          <w:p w14:paraId="582A970E" w14:textId="77777777" w:rsidR="00DB174D" w:rsidRPr="00C05586" w:rsidRDefault="00DB174D" w:rsidP="00DB174D">
            <w:pPr>
              <w:pStyle w:val="NormalWeb"/>
              <w:spacing w:before="120" w:beforeAutospacing="0" w:after="0" w:afterAutospacing="0"/>
              <w:jc w:val="both"/>
              <w:rPr>
                <w:b/>
                <w:spacing w:val="-6"/>
                <w:sz w:val="28"/>
                <w:szCs w:val="28"/>
                <w:lang w:val="vi-VN"/>
              </w:rPr>
            </w:pPr>
            <w:r w:rsidRPr="00C05586">
              <w:rPr>
                <w:b/>
                <w:spacing w:val="-6"/>
                <w:sz w:val="28"/>
                <w:szCs w:val="28"/>
                <w:lang w:val="vi-VN"/>
              </w:rPr>
              <w:lastRenderedPageBreak/>
              <w:t>Điều 2. Đối tượng áp dụng</w:t>
            </w:r>
          </w:p>
          <w:p w14:paraId="68A43BFD" w14:textId="77777777" w:rsidR="00DB174D" w:rsidRPr="00C05586" w:rsidRDefault="00DB174D" w:rsidP="00DB174D">
            <w:pPr>
              <w:spacing w:after="0"/>
              <w:jc w:val="both"/>
              <w:rPr>
                <w:spacing w:val="-6"/>
                <w:szCs w:val="28"/>
                <w:lang w:val="vi-VN"/>
              </w:rPr>
            </w:pPr>
            <w:r w:rsidRPr="00C05586">
              <w:rPr>
                <w:spacing w:val="-6"/>
                <w:szCs w:val="28"/>
                <w:lang w:val="vi-VN"/>
              </w:rPr>
              <w:t xml:space="preserve">1. </w:t>
            </w:r>
            <w:r w:rsidRPr="00C05586">
              <w:rPr>
                <w:rFonts w:eastAsia="MS Mincho"/>
                <w:bCs/>
                <w:spacing w:val="-6"/>
                <w:szCs w:val="28"/>
                <w:lang w:val="vi-VN" w:eastAsia="ja-JP"/>
              </w:rPr>
              <w:t>Viên chức theo quy định tại Điều 1 Luật Viên chức năm 2025 thuộc thẩm quyền quản lý của các cơ quan,</w:t>
            </w:r>
            <w:r w:rsidRPr="00C05586">
              <w:rPr>
                <w:spacing w:val="-6"/>
                <w:szCs w:val="28"/>
                <w:lang w:val="vi-VN"/>
              </w:rPr>
              <w:t xml:space="preserve"> tổ chức hành chính, </w:t>
            </w:r>
            <w:r w:rsidRPr="00C05586">
              <w:rPr>
                <w:rFonts w:eastAsia="MS Mincho"/>
                <w:bCs/>
                <w:spacing w:val="-6"/>
                <w:szCs w:val="28"/>
                <w:lang w:val="vi-VN" w:eastAsia="ja-JP"/>
              </w:rPr>
              <w:t xml:space="preserve">đơn vị, địa phương </w:t>
            </w:r>
            <w:r w:rsidRPr="00C05586">
              <w:rPr>
                <w:spacing w:val="-6"/>
                <w:szCs w:val="28"/>
                <w:lang w:val="vi-VN"/>
              </w:rPr>
              <w:t>nêu tại khoản 2 Điều này.</w:t>
            </w:r>
          </w:p>
          <w:p w14:paraId="7F9E56A3" w14:textId="77777777" w:rsidR="00DB174D" w:rsidRPr="00C05586" w:rsidRDefault="00DB174D" w:rsidP="00DB174D">
            <w:pPr>
              <w:widowControl w:val="0"/>
              <w:spacing w:after="0"/>
              <w:jc w:val="both"/>
              <w:rPr>
                <w:spacing w:val="-6"/>
                <w:szCs w:val="28"/>
                <w:lang w:val="vi-VN"/>
              </w:rPr>
            </w:pPr>
            <w:r w:rsidRPr="00C05586">
              <w:rPr>
                <w:spacing w:val="-6"/>
                <w:szCs w:val="28"/>
                <w:lang w:val="vi-VN"/>
              </w:rPr>
              <w:t>2. Cơ quan, tổ chức hành chính, đơn vị, địa phương được phân cấp tuyển dụng, sử dụng, quản lý viên chức bao gồm:</w:t>
            </w:r>
          </w:p>
          <w:p w14:paraId="786EA379" w14:textId="77777777" w:rsidR="00DB174D" w:rsidRPr="00C05586" w:rsidRDefault="00DB174D" w:rsidP="00DB174D">
            <w:pPr>
              <w:widowControl w:val="0"/>
              <w:spacing w:after="0"/>
              <w:jc w:val="both"/>
              <w:rPr>
                <w:spacing w:val="-6"/>
                <w:szCs w:val="28"/>
              </w:rPr>
            </w:pPr>
            <w:r w:rsidRPr="00C05586">
              <w:rPr>
                <w:spacing w:val="-6"/>
                <w:szCs w:val="28"/>
              </w:rPr>
              <w:t>a) Các sở, ban, ngành thuộc tỉnh;</w:t>
            </w:r>
          </w:p>
          <w:p w14:paraId="47824754" w14:textId="77777777" w:rsidR="00DB174D" w:rsidRPr="00C05586" w:rsidRDefault="00DB174D" w:rsidP="00DB174D">
            <w:pPr>
              <w:widowControl w:val="0"/>
              <w:spacing w:after="0"/>
              <w:jc w:val="both"/>
              <w:rPr>
                <w:spacing w:val="-6"/>
                <w:szCs w:val="28"/>
              </w:rPr>
            </w:pPr>
            <w:r w:rsidRPr="00C05586">
              <w:rPr>
                <w:spacing w:val="-6"/>
                <w:szCs w:val="28"/>
              </w:rPr>
              <w:t>b) Ủy ban nhân dân các xã, phường, đặc khu (gọi tắt là Ủy ban nhân dân cấp xã);</w:t>
            </w:r>
          </w:p>
          <w:p w14:paraId="6BF72A6B" w14:textId="77777777" w:rsidR="00DB174D" w:rsidRPr="00C05586" w:rsidRDefault="00DB174D" w:rsidP="00DB174D">
            <w:pPr>
              <w:widowControl w:val="0"/>
              <w:spacing w:after="0"/>
              <w:jc w:val="both"/>
              <w:rPr>
                <w:spacing w:val="-6"/>
                <w:szCs w:val="28"/>
              </w:rPr>
            </w:pPr>
            <w:r w:rsidRPr="00C05586">
              <w:rPr>
                <w:spacing w:val="-6"/>
                <w:szCs w:val="28"/>
              </w:rPr>
              <w:t>c) Các đơn vị sự nghiệp công lập trực thuộc Ủy ban nhân dân tỉnh;</w:t>
            </w:r>
          </w:p>
          <w:p w14:paraId="042340F6" w14:textId="7894F5B2" w:rsidR="00DB174D" w:rsidRPr="00C05586" w:rsidRDefault="00DB174D" w:rsidP="00DB174D">
            <w:pPr>
              <w:widowControl w:val="0"/>
              <w:spacing w:after="0"/>
              <w:jc w:val="both"/>
              <w:rPr>
                <w:spacing w:val="-6"/>
                <w:szCs w:val="28"/>
              </w:rPr>
            </w:pPr>
            <w:r w:rsidRPr="00C05586">
              <w:rPr>
                <w:spacing w:val="-6"/>
                <w:szCs w:val="28"/>
              </w:rPr>
              <w:t>d) Các đơn vị sự nghiệp công lập trực thuộc sở, ban, ngành thuộc tỉnh; tổ chức hành chính trực thuộc Ủy ban nhân dân tỉnh;</w:t>
            </w:r>
          </w:p>
          <w:p w14:paraId="577FDB08" w14:textId="77777777" w:rsidR="00DB174D" w:rsidRPr="00C05586" w:rsidRDefault="00DB174D" w:rsidP="00DB174D">
            <w:pPr>
              <w:widowControl w:val="0"/>
              <w:spacing w:after="0"/>
              <w:jc w:val="both"/>
              <w:rPr>
                <w:spacing w:val="-6"/>
                <w:szCs w:val="28"/>
              </w:rPr>
            </w:pPr>
            <w:r w:rsidRPr="00C05586">
              <w:rPr>
                <w:spacing w:val="-6"/>
                <w:szCs w:val="28"/>
              </w:rPr>
              <w:t>đ) Các đơn vị sự nghiệp công lập trực thuộc Ủy ban nhân dân cấp</w:t>
            </w:r>
            <w:r w:rsidRPr="00C05586">
              <w:rPr>
                <w:spacing w:val="-6"/>
                <w:szCs w:val="28"/>
                <w:lang w:val="vi-VN"/>
              </w:rPr>
              <w:t xml:space="preserve"> </w:t>
            </w:r>
            <w:r w:rsidRPr="00C05586">
              <w:rPr>
                <w:spacing w:val="-6"/>
                <w:szCs w:val="28"/>
              </w:rPr>
              <w:t>xã;</w:t>
            </w:r>
          </w:p>
          <w:p w14:paraId="5F02AE8D" w14:textId="77777777" w:rsidR="00DB174D" w:rsidRPr="00C05586" w:rsidRDefault="00DB174D" w:rsidP="00DB174D">
            <w:pPr>
              <w:widowControl w:val="0"/>
              <w:spacing w:after="0"/>
              <w:jc w:val="both"/>
              <w:rPr>
                <w:spacing w:val="-6"/>
                <w:szCs w:val="28"/>
              </w:rPr>
            </w:pPr>
            <w:r w:rsidRPr="00C05586">
              <w:rPr>
                <w:spacing w:val="-6"/>
                <w:szCs w:val="28"/>
                <w:lang w:val="vi-VN"/>
              </w:rPr>
              <w:t>e</w:t>
            </w:r>
            <w:r w:rsidRPr="00C05586">
              <w:rPr>
                <w:spacing w:val="-6"/>
                <w:szCs w:val="28"/>
              </w:rPr>
              <w:t>) Các cơ quan, tổ chức, đơn vị và cá nhân khác có liên quan.</w:t>
            </w:r>
          </w:p>
          <w:p w14:paraId="3254B6BB" w14:textId="04EF3F9A" w:rsidR="00DB174D" w:rsidRPr="00C05586" w:rsidRDefault="00DB174D" w:rsidP="00DB174D">
            <w:pPr>
              <w:spacing w:after="0"/>
              <w:jc w:val="both"/>
              <w:rPr>
                <w:spacing w:val="-6"/>
                <w:szCs w:val="28"/>
                <w:lang w:val="vi-VN"/>
              </w:rPr>
            </w:pPr>
            <w:r w:rsidRPr="00C05586">
              <w:rPr>
                <w:color w:val="000000" w:themeColor="text1"/>
                <w:spacing w:val="-6"/>
                <w:szCs w:val="28"/>
              </w:rPr>
              <w:lastRenderedPageBreak/>
              <w:t>3. Quy định này không áp dụng đối với đối tượng là nhà giáo đang giảng dạy tại các cơ sở giáo dục công lập theo quy định của Luật Nhà giáo năm 2025 và Nghị định số 93/2026/NĐ-CP ngày 31/3/2026 của Chính phủ quy định chi tiết và hướng dẫn thi hành một số điều của Luật Nhà giáo.</w:t>
            </w:r>
          </w:p>
        </w:tc>
        <w:tc>
          <w:tcPr>
            <w:tcW w:w="4565" w:type="dxa"/>
          </w:tcPr>
          <w:p w14:paraId="462A1FEA" w14:textId="77777777" w:rsidR="00DB174D" w:rsidRPr="00C05586" w:rsidRDefault="00DB174D" w:rsidP="00DB174D">
            <w:pPr>
              <w:spacing w:after="0"/>
              <w:jc w:val="both"/>
              <w:rPr>
                <w:spacing w:val="-6"/>
                <w:szCs w:val="28"/>
                <w:lang w:val="vi-VN"/>
              </w:rPr>
            </w:pPr>
            <w:r w:rsidRPr="00C05586">
              <w:rPr>
                <w:spacing w:val="-6"/>
                <w:szCs w:val="28"/>
              </w:rPr>
              <w:lastRenderedPageBreak/>
              <w:t xml:space="preserve"> </w:t>
            </w:r>
            <w:bookmarkStart w:id="4" w:name="dieu_2_1"/>
            <w:r w:rsidRPr="00C05586">
              <w:rPr>
                <w:b/>
                <w:bCs/>
                <w:spacing w:val="-6"/>
                <w:szCs w:val="28"/>
                <w:lang w:val="vi-VN"/>
              </w:rPr>
              <w:t>Điều 2. Đối tượng áp dụng</w:t>
            </w:r>
            <w:bookmarkEnd w:id="4"/>
          </w:p>
          <w:p w14:paraId="59172B13" w14:textId="77777777" w:rsidR="00DB174D" w:rsidRPr="00C05586" w:rsidRDefault="00DB174D" w:rsidP="00DB174D">
            <w:pPr>
              <w:spacing w:after="0"/>
              <w:jc w:val="both"/>
              <w:rPr>
                <w:spacing w:val="-6"/>
                <w:szCs w:val="28"/>
                <w:lang w:val="vi-VN"/>
              </w:rPr>
            </w:pPr>
            <w:r w:rsidRPr="00C05586">
              <w:rPr>
                <w:spacing w:val="-6"/>
                <w:szCs w:val="28"/>
                <w:lang w:val="vi-VN"/>
              </w:rPr>
              <w:t xml:space="preserve">1. </w:t>
            </w:r>
            <w:r w:rsidRPr="00C05586">
              <w:rPr>
                <w:rFonts w:eastAsia="MS Mincho"/>
                <w:bCs/>
                <w:spacing w:val="-6"/>
                <w:szCs w:val="28"/>
                <w:lang w:val="vi-VN" w:eastAsia="ja-JP"/>
              </w:rPr>
              <w:t>Viên chức theo quy định tại Điều 1 Luật Viên chức năm 2025 thuộc thẩm quyền quản lý của các cơ quan,</w:t>
            </w:r>
            <w:r w:rsidRPr="00C05586">
              <w:rPr>
                <w:spacing w:val="-6"/>
                <w:szCs w:val="28"/>
                <w:lang w:val="vi-VN"/>
              </w:rPr>
              <w:t xml:space="preserve"> tổ chức hành chính, </w:t>
            </w:r>
            <w:r w:rsidRPr="00C05586">
              <w:rPr>
                <w:rFonts w:eastAsia="MS Mincho"/>
                <w:bCs/>
                <w:spacing w:val="-6"/>
                <w:szCs w:val="28"/>
                <w:lang w:val="vi-VN" w:eastAsia="ja-JP"/>
              </w:rPr>
              <w:t xml:space="preserve">đơn vị, địa phương </w:t>
            </w:r>
            <w:r w:rsidRPr="00C05586">
              <w:rPr>
                <w:spacing w:val="-6"/>
                <w:szCs w:val="28"/>
                <w:lang w:val="vi-VN"/>
              </w:rPr>
              <w:t>nêu tại khoản 2 Điều này.</w:t>
            </w:r>
          </w:p>
          <w:p w14:paraId="68DC5449" w14:textId="77777777" w:rsidR="00DB174D" w:rsidRPr="00C05586" w:rsidRDefault="00DB174D" w:rsidP="00DB174D">
            <w:pPr>
              <w:widowControl w:val="0"/>
              <w:spacing w:after="0"/>
              <w:jc w:val="both"/>
              <w:rPr>
                <w:spacing w:val="-6"/>
                <w:szCs w:val="28"/>
                <w:lang w:val="vi-VN"/>
              </w:rPr>
            </w:pPr>
            <w:r w:rsidRPr="00C05586">
              <w:rPr>
                <w:spacing w:val="-6"/>
                <w:szCs w:val="28"/>
                <w:lang w:val="vi-VN"/>
              </w:rPr>
              <w:t>2. Cơ quan, tổ chức hành chính, đơn vị, địa phương được phân cấp tuyển dụng, sử dụng, quản lý viên chức bao gồm:</w:t>
            </w:r>
          </w:p>
          <w:p w14:paraId="679A734C" w14:textId="77777777" w:rsidR="00DB174D" w:rsidRPr="00C05586" w:rsidRDefault="00DB174D" w:rsidP="00DB174D">
            <w:pPr>
              <w:widowControl w:val="0"/>
              <w:spacing w:after="0"/>
              <w:jc w:val="both"/>
              <w:rPr>
                <w:spacing w:val="-6"/>
                <w:szCs w:val="28"/>
              </w:rPr>
            </w:pPr>
            <w:r w:rsidRPr="00C05586">
              <w:rPr>
                <w:spacing w:val="-6"/>
                <w:szCs w:val="28"/>
              </w:rPr>
              <w:t>a) Các sở, ban, ngành thuộc tỉnh;</w:t>
            </w:r>
          </w:p>
          <w:p w14:paraId="2B461156" w14:textId="77777777" w:rsidR="00DB174D" w:rsidRPr="00C05586" w:rsidRDefault="00DB174D" w:rsidP="00DB174D">
            <w:pPr>
              <w:widowControl w:val="0"/>
              <w:spacing w:after="0"/>
              <w:jc w:val="both"/>
              <w:rPr>
                <w:spacing w:val="-6"/>
                <w:szCs w:val="28"/>
              </w:rPr>
            </w:pPr>
            <w:r w:rsidRPr="00C05586">
              <w:rPr>
                <w:spacing w:val="-6"/>
                <w:szCs w:val="28"/>
              </w:rPr>
              <w:t>b) Ủy ban nhân dân các xã, phường, đặc khu (gọi tắt là Ủy ban nhân dân cấp xã);</w:t>
            </w:r>
          </w:p>
          <w:p w14:paraId="3A13EB35" w14:textId="77777777" w:rsidR="00DB174D" w:rsidRPr="00C05586" w:rsidRDefault="00DB174D" w:rsidP="00DB174D">
            <w:pPr>
              <w:widowControl w:val="0"/>
              <w:spacing w:after="0"/>
              <w:jc w:val="both"/>
              <w:rPr>
                <w:spacing w:val="-6"/>
                <w:szCs w:val="28"/>
              </w:rPr>
            </w:pPr>
            <w:r w:rsidRPr="00C05586">
              <w:rPr>
                <w:spacing w:val="-6"/>
                <w:szCs w:val="28"/>
              </w:rPr>
              <w:t>c) Các đơn vị sự nghiệp công lập trực thuộc Ủy ban nhân dân tỉnh;</w:t>
            </w:r>
          </w:p>
          <w:p w14:paraId="2933175D" w14:textId="77777777" w:rsidR="00DB174D" w:rsidRPr="00C05586" w:rsidRDefault="00DB174D" w:rsidP="00DB174D">
            <w:pPr>
              <w:widowControl w:val="0"/>
              <w:spacing w:after="0"/>
              <w:jc w:val="both"/>
              <w:rPr>
                <w:spacing w:val="-6"/>
                <w:szCs w:val="28"/>
              </w:rPr>
            </w:pPr>
            <w:r w:rsidRPr="00C05586">
              <w:rPr>
                <w:spacing w:val="-6"/>
                <w:szCs w:val="28"/>
              </w:rPr>
              <w:t xml:space="preserve">d) Các đơn vị sự nghiệp công lập trực thuộc sở, ban, ngành thuộc tỉnh; tổ chức hành chính trực thuộc Ủy ban nhân dân tỉnh; </w:t>
            </w:r>
            <w:r w:rsidRPr="00C05586">
              <w:rPr>
                <w:spacing w:val="-6"/>
                <w:szCs w:val="28"/>
                <w:lang w:val="vi-VN"/>
              </w:rPr>
              <w:t>đơn vị sự nghiệp công lập trực thuộc </w:t>
            </w:r>
            <w:r w:rsidRPr="00C05586">
              <w:rPr>
                <w:spacing w:val="-6"/>
                <w:szCs w:val="28"/>
                <w:shd w:val="clear" w:color="auto" w:fill="FFFFFF"/>
                <w:lang w:val="vi-VN"/>
              </w:rPr>
              <w:t>Ủy ban</w:t>
            </w:r>
            <w:r w:rsidRPr="00C05586">
              <w:rPr>
                <w:spacing w:val="-6"/>
                <w:szCs w:val="28"/>
                <w:lang w:val="vi-VN"/>
              </w:rPr>
              <w:t> nhân dân tỉnh</w:t>
            </w:r>
            <w:r w:rsidRPr="00C05586">
              <w:rPr>
                <w:spacing w:val="-6"/>
                <w:szCs w:val="28"/>
              </w:rPr>
              <w:t>.</w:t>
            </w:r>
          </w:p>
          <w:p w14:paraId="28140CB9" w14:textId="77777777" w:rsidR="00DB174D" w:rsidRPr="00C05586" w:rsidRDefault="00DB174D" w:rsidP="00DB174D">
            <w:pPr>
              <w:widowControl w:val="0"/>
              <w:spacing w:after="0"/>
              <w:jc w:val="both"/>
              <w:rPr>
                <w:spacing w:val="-6"/>
                <w:szCs w:val="28"/>
              </w:rPr>
            </w:pPr>
            <w:r w:rsidRPr="00C05586">
              <w:rPr>
                <w:spacing w:val="-6"/>
                <w:szCs w:val="28"/>
              </w:rPr>
              <w:t>đ) Các đơn vị sự nghiệp công lập trực thuộc Ủy ban nhân dân cấp</w:t>
            </w:r>
            <w:r w:rsidRPr="00C05586">
              <w:rPr>
                <w:spacing w:val="-6"/>
                <w:szCs w:val="28"/>
                <w:lang w:val="vi-VN"/>
              </w:rPr>
              <w:t xml:space="preserve"> </w:t>
            </w:r>
            <w:r w:rsidRPr="00C05586">
              <w:rPr>
                <w:spacing w:val="-6"/>
                <w:szCs w:val="28"/>
              </w:rPr>
              <w:t>xã;</w:t>
            </w:r>
          </w:p>
          <w:p w14:paraId="2438E90E" w14:textId="77777777" w:rsidR="00DB174D" w:rsidRPr="00C05586" w:rsidRDefault="00DB174D" w:rsidP="00DB174D">
            <w:pPr>
              <w:widowControl w:val="0"/>
              <w:spacing w:after="0"/>
              <w:jc w:val="both"/>
              <w:rPr>
                <w:spacing w:val="-6"/>
                <w:szCs w:val="28"/>
              </w:rPr>
            </w:pPr>
            <w:r w:rsidRPr="00C05586">
              <w:rPr>
                <w:spacing w:val="-6"/>
                <w:szCs w:val="28"/>
                <w:lang w:val="vi-VN"/>
              </w:rPr>
              <w:t>e</w:t>
            </w:r>
            <w:r w:rsidRPr="00C05586">
              <w:rPr>
                <w:spacing w:val="-6"/>
                <w:szCs w:val="28"/>
              </w:rPr>
              <w:t>) Các cơ quan, tổ chức, đơn vị và cá nhân khác có liên quan.</w:t>
            </w:r>
          </w:p>
          <w:p w14:paraId="627FAC5C" w14:textId="36517B61" w:rsidR="00DB174D" w:rsidRPr="00C05586" w:rsidRDefault="00DB174D" w:rsidP="00DB174D">
            <w:pPr>
              <w:shd w:val="clear" w:color="auto" w:fill="FFFFFF"/>
              <w:spacing w:after="0"/>
              <w:jc w:val="both"/>
              <w:rPr>
                <w:spacing w:val="-6"/>
                <w:szCs w:val="28"/>
              </w:rPr>
            </w:pPr>
            <w:r w:rsidRPr="00C05586">
              <w:rPr>
                <w:color w:val="000000" w:themeColor="text1"/>
                <w:spacing w:val="-6"/>
                <w:szCs w:val="28"/>
              </w:rPr>
              <w:lastRenderedPageBreak/>
              <w:t>3. Quy định này không áp dụng đối với đối tượng là nhà giáo đang giảng dạy tại các cơ sở giáo dục công lập theo quy định của Luật Nhà giáo năm 2025 và Nghị định số 93/2026/NĐ-CP ngày 31/3/2026 của Chính phủ quy định chi tiết và hướng dẫn thi hành một số điều của Luật Nhà giáo.</w:t>
            </w:r>
          </w:p>
        </w:tc>
        <w:tc>
          <w:tcPr>
            <w:tcW w:w="3090" w:type="dxa"/>
          </w:tcPr>
          <w:p w14:paraId="6FFF7261" w14:textId="77777777" w:rsidR="00DB174D" w:rsidRPr="00C05586" w:rsidRDefault="00DB174D" w:rsidP="00DB174D">
            <w:pPr>
              <w:shd w:val="clear" w:color="auto" w:fill="FFFFFF"/>
              <w:spacing w:after="0"/>
              <w:ind w:firstLine="11"/>
              <w:jc w:val="both"/>
              <w:rPr>
                <w:bCs/>
                <w:spacing w:val="-6"/>
                <w:szCs w:val="28"/>
                <w:lang w:val="vi-VN"/>
              </w:rPr>
            </w:pPr>
            <w:r w:rsidRPr="00C05586">
              <w:rPr>
                <w:bCs/>
                <w:spacing w:val="-6"/>
                <w:szCs w:val="28"/>
                <w:lang w:val="vi-VN"/>
              </w:rPr>
              <w:lastRenderedPageBreak/>
              <w:t xml:space="preserve">Giữ nguyên và </w:t>
            </w:r>
            <w:r w:rsidRPr="00C05586">
              <w:rPr>
                <w:bCs/>
                <w:spacing w:val="-6"/>
                <w:szCs w:val="28"/>
              </w:rPr>
              <w:t>cập nhật Luật Viên chức năm 2025;</w:t>
            </w:r>
            <w:r w:rsidRPr="00C05586">
              <w:rPr>
                <w:bCs/>
                <w:spacing w:val="-6"/>
                <w:szCs w:val="28"/>
                <w:lang w:val="vi-VN"/>
              </w:rPr>
              <w:t xml:space="preserve"> </w:t>
            </w:r>
            <w:r w:rsidRPr="00C05586">
              <w:rPr>
                <w:bCs/>
                <w:spacing w:val="-6"/>
                <w:szCs w:val="28"/>
              </w:rPr>
              <w:t xml:space="preserve">cơ cấu tổ chức bộ máy </w:t>
            </w:r>
            <w:r w:rsidRPr="00C05586">
              <w:rPr>
                <w:bCs/>
                <w:spacing w:val="-6"/>
                <w:szCs w:val="28"/>
                <w:lang w:val="vi-VN"/>
              </w:rPr>
              <w:t>để phù hợp với tình hình thực tiễn chính quyền địa phương</w:t>
            </w:r>
            <w:r w:rsidRPr="00C05586">
              <w:rPr>
                <w:bCs/>
                <w:spacing w:val="-6"/>
                <w:szCs w:val="28"/>
              </w:rPr>
              <w:t xml:space="preserve"> 02 cấp</w:t>
            </w:r>
            <w:r w:rsidRPr="00C05586">
              <w:rPr>
                <w:bCs/>
                <w:spacing w:val="-6"/>
                <w:szCs w:val="28"/>
                <w:lang w:val="vi-VN"/>
              </w:rPr>
              <w:t>.</w:t>
            </w:r>
          </w:p>
          <w:p w14:paraId="57041E96" w14:textId="6D49CB61" w:rsidR="00DB174D" w:rsidRPr="00C05586" w:rsidRDefault="00DB174D" w:rsidP="00DB174D">
            <w:pPr>
              <w:shd w:val="clear" w:color="auto" w:fill="FFFFFF"/>
              <w:spacing w:after="0"/>
              <w:ind w:firstLine="11"/>
              <w:jc w:val="both"/>
              <w:rPr>
                <w:iCs/>
                <w:color w:val="FF0000"/>
                <w:spacing w:val="-6"/>
                <w:szCs w:val="28"/>
                <w:lang w:val="vi-VN"/>
              </w:rPr>
            </w:pPr>
            <w:r w:rsidRPr="00C05586">
              <w:rPr>
                <w:spacing w:val="-6"/>
              </w:rPr>
              <w:t>Đồng thời, bổ sung quy định loại trừ đối với viên chức là nhà giáo theo quy định tại Luật Nhà giáo năm 2025 và Nghị định số 93/2026/NĐ-CP ngày 31/3/2026 của Chính phủ.</w:t>
            </w:r>
          </w:p>
        </w:tc>
      </w:tr>
      <w:tr w:rsidR="00DB174D" w:rsidRPr="00C05586" w14:paraId="40FB2E4A" w14:textId="77777777" w:rsidTr="00311F9A">
        <w:tc>
          <w:tcPr>
            <w:tcW w:w="3970" w:type="dxa"/>
          </w:tcPr>
          <w:p w14:paraId="2689A752" w14:textId="77777777" w:rsidR="00DB174D" w:rsidRPr="00C05586" w:rsidRDefault="00DB174D" w:rsidP="00DB174D">
            <w:pPr>
              <w:spacing w:after="0"/>
              <w:ind w:right="11"/>
              <w:jc w:val="both"/>
              <w:rPr>
                <w:b/>
                <w:spacing w:val="-6"/>
                <w:szCs w:val="28"/>
                <w:lang w:val="vi-VN"/>
              </w:rPr>
            </w:pPr>
            <w:r w:rsidRPr="00C05586">
              <w:rPr>
                <w:b/>
                <w:spacing w:val="-6"/>
                <w:szCs w:val="28"/>
                <w:lang w:val="vi-VN"/>
              </w:rPr>
              <w:t>Điều 3. Nguyên tắc phân cấp</w:t>
            </w:r>
          </w:p>
          <w:p w14:paraId="25B1CA2D" w14:textId="77777777" w:rsidR="00DB174D" w:rsidRPr="00C05586" w:rsidRDefault="00DB174D" w:rsidP="00DB174D">
            <w:pPr>
              <w:spacing w:after="0"/>
              <w:jc w:val="both"/>
              <w:rPr>
                <w:spacing w:val="-6"/>
                <w:szCs w:val="28"/>
                <w:lang w:val="vi-VN"/>
              </w:rPr>
            </w:pPr>
            <w:r w:rsidRPr="00C05586">
              <w:rPr>
                <w:spacing w:val="-6"/>
                <w:szCs w:val="28"/>
                <w:lang w:val="vi-VN"/>
              </w:rPr>
              <w:t xml:space="preserve">1. </w:t>
            </w:r>
            <w:r w:rsidRPr="00C05586">
              <w:rPr>
                <w:spacing w:val="-6"/>
                <w:szCs w:val="28"/>
              </w:rPr>
              <w:t>Thực hiện đ</w:t>
            </w:r>
            <w:r w:rsidRPr="00C05586">
              <w:rPr>
                <w:spacing w:val="-6"/>
                <w:szCs w:val="28"/>
                <w:lang w:val="vi-VN"/>
              </w:rPr>
              <w:t xml:space="preserve">úng </w:t>
            </w:r>
            <w:r w:rsidRPr="00C05586">
              <w:rPr>
                <w:spacing w:val="-6"/>
                <w:szCs w:val="28"/>
              </w:rPr>
              <w:t xml:space="preserve">các </w:t>
            </w:r>
            <w:r w:rsidRPr="00C05586">
              <w:rPr>
                <w:spacing w:val="-6"/>
                <w:szCs w:val="28"/>
                <w:lang w:val="vi-VN"/>
              </w:rPr>
              <w:t>quy định của Đảng, pháp luật của Nhà nước.</w:t>
            </w:r>
          </w:p>
          <w:p w14:paraId="30A5D672" w14:textId="77777777" w:rsidR="00DB174D" w:rsidRPr="00C05586" w:rsidRDefault="00DB174D" w:rsidP="00DB174D">
            <w:pPr>
              <w:spacing w:after="0"/>
              <w:jc w:val="both"/>
              <w:rPr>
                <w:spacing w:val="-6"/>
                <w:szCs w:val="28"/>
                <w:lang w:val="vi-VN"/>
              </w:rPr>
            </w:pPr>
            <w:r w:rsidRPr="00C05586">
              <w:rPr>
                <w:spacing w:val="-6"/>
                <w:szCs w:val="28"/>
                <w:lang w:val="vi-VN"/>
              </w:rPr>
              <w:t>2. Bảo đảm công tác quản lý được thực hiện thống nhất, hiệu quả, đồng thời bảo đảm phát huy quyền tự chủ, tự chịu trách nhiệm của các cấp, các ngành trong quá trình thực hiện nhiệm vụ được giao.</w:t>
            </w:r>
          </w:p>
          <w:p w14:paraId="6520B2CC" w14:textId="77777777" w:rsidR="00DB174D" w:rsidRPr="00C05586" w:rsidRDefault="00DB174D" w:rsidP="00DB174D">
            <w:pPr>
              <w:spacing w:after="0"/>
              <w:jc w:val="both"/>
              <w:rPr>
                <w:spacing w:val="-6"/>
                <w:szCs w:val="28"/>
                <w:lang w:val="vi-VN"/>
              </w:rPr>
            </w:pPr>
            <w:r w:rsidRPr="00C05586">
              <w:rPr>
                <w:spacing w:val="-6"/>
                <w:szCs w:val="28"/>
                <w:lang w:val="vi-VN"/>
              </w:rPr>
              <w:t>3. Làm rõ trách nhiệm và thẩm quyền quản lý của mỗi cấp, mỗi ngành, mỗi tổ chức.</w:t>
            </w:r>
          </w:p>
          <w:p w14:paraId="74A8D676" w14:textId="32781EB7" w:rsidR="00DB174D" w:rsidRPr="00C05586" w:rsidRDefault="00DB174D" w:rsidP="00DB174D">
            <w:pPr>
              <w:spacing w:after="0"/>
              <w:jc w:val="both"/>
              <w:rPr>
                <w:spacing w:val="-6"/>
                <w:szCs w:val="28"/>
                <w:lang w:val="vi-VN"/>
              </w:rPr>
            </w:pPr>
            <w:r w:rsidRPr="00C05586">
              <w:rPr>
                <w:spacing w:val="-6"/>
                <w:szCs w:val="28"/>
                <w:lang w:val="vi-VN"/>
              </w:rPr>
              <w:t xml:space="preserve">Ủy ban nhân dân tỉnh Khánh Hòa thống nhất quản lý đội ngũ viên chức của tỉnh; đồng thời, phân cấp cho các sở, ban, ngành thuộc tỉnh; Ủy ban nhân dân cấp huyện; các </w:t>
            </w:r>
            <w:r w:rsidRPr="00C05586">
              <w:rPr>
                <w:spacing w:val="-6"/>
                <w:szCs w:val="28"/>
                <w:lang w:val="vi-VN"/>
              </w:rPr>
              <w:lastRenderedPageBreak/>
              <w:t>đơn vị sự nghiệp công lập thực hiện một số nội dung quản lý viên chức tại Quy định này.</w:t>
            </w:r>
          </w:p>
        </w:tc>
        <w:tc>
          <w:tcPr>
            <w:tcW w:w="4139" w:type="dxa"/>
          </w:tcPr>
          <w:p w14:paraId="5C251D25" w14:textId="77777777" w:rsidR="00DB174D" w:rsidRPr="00C05586" w:rsidRDefault="00DB174D" w:rsidP="00DB174D">
            <w:pPr>
              <w:spacing w:after="0"/>
              <w:jc w:val="both"/>
              <w:rPr>
                <w:b/>
                <w:spacing w:val="-6"/>
                <w:szCs w:val="28"/>
                <w:lang w:val="vi-VN"/>
              </w:rPr>
            </w:pPr>
            <w:r w:rsidRPr="00C05586">
              <w:rPr>
                <w:b/>
                <w:spacing w:val="-6"/>
                <w:szCs w:val="28"/>
                <w:lang w:val="vi-VN"/>
              </w:rPr>
              <w:lastRenderedPageBreak/>
              <w:t>Điều 3. Nguyên tắc phân cấp</w:t>
            </w:r>
          </w:p>
          <w:p w14:paraId="262C2074" w14:textId="77777777" w:rsidR="00DB174D" w:rsidRPr="00C05586" w:rsidRDefault="00DB174D" w:rsidP="00DB174D">
            <w:pPr>
              <w:spacing w:after="0"/>
              <w:jc w:val="both"/>
              <w:rPr>
                <w:spacing w:val="-6"/>
                <w:szCs w:val="28"/>
                <w:lang w:val="vi-VN"/>
              </w:rPr>
            </w:pPr>
            <w:r w:rsidRPr="00C05586">
              <w:rPr>
                <w:spacing w:val="-6"/>
                <w:szCs w:val="28"/>
                <w:lang w:val="vi-VN"/>
              </w:rPr>
              <w:t xml:space="preserve">1. </w:t>
            </w:r>
            <w:r w:rsidRPr="00C05586">
              <w:rPr>
                <w:spacing w:val="-6"/>
                <w:szCs w:val="28"/>
              </w:rPr>
              <w:t>Thực hiện đ</w:t>
            </w:r>
            <w:r w:rsidRPr="00C05586">
              <w:rPr>
                <w:spacing w:val="-6"/>
                <w:szCs w:val="28"/>
                <w:lang w:val="vi-VN"/>
              </w:rPr>
              <w:t xml:space="preserve">úng </w:t>
            </w:r>
            <w:r w:rsidRPr="00C05586">
              <w:rPr>
                <w:spacing w:val="-6"/>
                <w:szCs w:val="28"/>
              </w:rPr>
              <w:t xml:space="preserve">các </w:t>
            </w:r>
            <w:r w:rsidRPr="00C05586">
              <w:rPr>
                <w:spacing w:val="-6"/>
                <w:szCs w:val="28"/>
                <w:lang w:val="vi-VN"/>
              </w:rPr>
              <w:t>quy định của Đảng, pháp luật của Nhà nước.</w:t>
            </w:r>
          </w:p>
          <w:p w14:paraId="05E5BA31" w14:textId="77777777" w:rsidR="00DB174D" w:rsidRPr="00C05586" w:rsidRDefault="00DB174D" w:rsidP="00DB174D">
            <w:pPr>
              <w:spacing w:after="0"/>
              <w:jc w:val="both"/>
              <w:rPr>
                <w:spacing w:val="-6"/>
                <w:szCs w:val="28"/>
                <w:lang w:val="vi-VN"/>
              </w:rPr>
            </w:pPr>
            <w:r w:rsidRPr="00C05586">
              <w:rPr>
                <w:spacing w:val="-6"/>
                <w:szCs w:val="28"/>
                <w:lang w:val="vi-VN"/>
              </w:rPr>
              <w:t>2. Bảo đảm công tác quản lý được thực hiện thống nhất, hiệu quả, đồng thời bảo đảm phát huy quyền tự chủ toàn diện của đơn vị sự nghiệp gắn với trách nhiệm của người đứng đầu.</w:t>
            </w:r>
          </w:p>
          <w:p w14:paraId="5924982E" w14:textId="77777777" w:rsidR="00DB174D" w:rsidRPr="00C05586" w:rsidRDefault="00DB174D" w:rsidP="00DB174D">
            <w:pPr>
              <w:spacing w:after="0"/>
              <w:jc w:val="both"/>
              <w:rPr>
                <w:spacing w:val="-6"/>
                <w:szCs w:val="28"/>
                <w:lang w:val="vi-VN"/>
              </w:rPr>
            </w:pPr>
            <w:r w:rsidRPr="00C05586">
              <w:rPr>
                <w:spacing w:val="-6"/>
                <w:szCs w:val="28"/>
                <w:lang w:val="vi-VN"/>
              </w:rPr>
              <w:t>3. Bảo đảm tính công khai, minh bạch, có cơ chế kiểm tra, giám sát và hậu kiểm của cấp có thẩm quyền trong quá trình thực hiện phân cấp.</w:t>
            </w:r>
          </w:p>
          <w:p w14:paraId="0C385E16" w14:textId="6BEF0742" w:rsidR="00DB174D" w:rsidRPr="00C05586" w:rsidRDefault="00DB174D" w:rsidP="00DB174D">
            <w:pPr>
              <w:spacing w:after="0"/>
              <w:jc w:val="both"/>
              <w:rPr>
                <w:spacing w:val="-6"/>
                <w:szCs w:val="28"/>
                <w:lang w:val="vi-VN"/>
              </w:rPr>
            </w:pPr>
            <w:r w:rsidRPr="00C05586">
              <w:rPr>
                <w:spacing w:val="-6"/>
                <w:szCs w:val="28"/>
                <w:lang w:val="vi-VN"/>
              </w:rPr>
              <w:t xml:space="preserve">Ủy ban nhân dân tỉnh Khánh Hòa thống nhất quản lý đội ngũ viên chức của tỉnh; đồng thời, phân cấp cho các sở, ban, ngành thuộc tỉnh; Ủy ban nhân dân cấp xã; các đơn vị sự </w:t>
            </w:r>
            <w:r w:rsidRPr="00C05586">
              <w:rPr>
                <w:spacing w:val="-6"/>
                <w:szCs w:val="28"/>
                <w:lang w:val="vi-VN"/>
              </w:rPr>
              <w:lastRenderedPageBreak/>
              <w:t>nghiệp công lập thực hiện một số nội dung quản lý viên chức tại Quy định này.</w:t>
            </w:r>
          </w:p>
        </w:tc>
        <w:tc>
          <w:tcPr>
            <w:tcW w:w="4565" w:type="dxa"/>
          </w:tcPr>
          <w:p w14:paraId="2FEFCDBD" w14:textId="77777777" w:rsidR="00DB174D" w:rsidRPr="00C05586" w:rsidRDefault="00DB174D" w:rsidP="00DB174D">
            <w:pPr>
              <w:spacing w:after="0"/>
              <w:jc w:val="both"/>
              <w:rPr>
                <w:spacing w:val="-6"/>
                <w:szCs w:val="28"/>
              </w:rPr>
            </w:pPr>
            <w:bookmarkStart w:id="5" w:name="dieu_4"/>
            <w:r w:rsidRPr="00C05586">
              <w:rPr>
                <w:b/>
                <w:bCs/>
                <w:spacing w:val="-6"/>
                <w:szCs w:val="28"/>
                <w:lang w:val="vi-VN"/>
              </w:rPr>
              <w:lastRenderedPageBreak/>
              <w:t xml:space="preserve">Điều </w:t>
            </w:r>
            <w:r w:rsidRPr="00C05586">
              <w:rPr>
                <w:b/>
                <w:bCs/>
                <w:spacing w:val="-6"/>
                <w:szCs w:val="28"/>
              </w:rPr>
              <w:t>3</w:t>
            </w:r>
            <w:r w:rsidRPr="00C05586">
              <w:rPr>
                <w:b/>
                <w:bCs/>
                <w:spacing w:val="-6"/>
                <w:szCs w:val="28"/>
                <w:lang w:val="vi-VN"/>
              </w:rPr>
              <w:t xml:space="preserve">. Nguyên tắc </w:t>
            </w:r>
            <w:bookmarkEnd w:id="5"/>
            <w:r w:rsidRPr="00C05586">
              <w:rPr>
                <w:b/>
                <w:bCs/>
                <w:spacing w:val="-6"/>
                <w:szCs w:val="28"/>
                <w:lang w:val="vi-VN"/>
              </w:rPr>
              <w:t xml:space="preserve">phân cấp </w:t>
            </w:r>
          </w:p>
          <w:p w14:paraId="1DB499AA" w14:textId="77777777" w:rsidR="00DB174D" w:rsidRPr="00C05586" w:rsidRDefault="00DB174D" w:rsidP="00DB174D">
            <w:pPr>
              <w:spacing w:after="0"/>
              <w:jc w:val="both"/>
              <w:rPr>
                <w:spacing w:val="-6"/>
                <w:szCs w:val="28"/>
                <w:lang w:val="vi-VN"/>
              </w:rPr>
            </w:pPr>
            <w:r w:rsidRPr="00C05586">
              <w:rPr>
                <w:spacing w:val="-6"/>
                <w:szCs w:val="28"/>
                <w:lang w:val="vi-VN"/>
              </w:rPr>
              <w:t xml:space="preserve">1. </w:t>
            </w:r>
            <w:r w:rsidRPr="00C05586">
              <w:rPr>
                <w:spacing w:val="-6"/>
                <w:szCs w:val="28"/>
              </w:rPr>
              <w:t>Thực hiện đ</w:t>
            </w:r>
            <w:r w:rsidRPr="00C05586">
              <w:rPr>
                <w:spacing w:val="-6"/>
                <w:szCs w:val="28"/>
                <w:lang w:val="vi-VN"/>
              </w:rPr>
              <w:t xml:space="preserve">úng </w:t>
            </w:r>
            <w:r w:rsidRPr="00C05586">
              <w:rPr>
                <w:spacing w:val="-6"/>
                <w:szCs w:val="28"/>
              </w:rPr>
              <w:t xml:space="preserve">các </w:t>
            </w:r>
            <w:r w:rsidRPr="00C05586">
              <w:rPr>
                <w:spacing w:val="-6"/>
                <w:szCs w:val="28"/>
                <w:lang w:val="vi-VN"/>
              </w:rPr>
              <w:t>quy định của Đảng, pháp luật của Nhà nước.</w:t>
            </w:r>
          </w:p>
          <w:p w14:paraId="3477C59B" w14:textId="77777777" w:rsidR="00DB174D" w:rsidRPr="00C05586" w:rsidRDefault="00DB174D" w:rsidP="00DB174D">
            <w:pPr>
              <w:spacing w:after="0"/>
              <w:jc w:val="both"/>
              <w:rPr>
                <w:spacing w:val="-6"/>
                <w:szCs w:val="28"/>
                <w:lang w:val="vi-VN"/>
              </w:rPr>
            </w:pPr>
            <w:r w:rsidRPr="00C05586">
              <w:rPr>
                <w:spacing w:val="-6"/>
                <w:szCs w:val="28"/>
                <w:lang w:val="vi-VN"/>
              </w:rPr>
              <w:t>2. Bảo đảm công tác quản lý được thực hiện thống nhất, hiệu quả, đồng thời bảo đảm phát huy quyền tự chủ toàn diện của đơn vị sự nghiệp gắn với trách nhiệm của người đứng đầu.</w:t>
            </w:r>
          </w:p>
          <w:p w14:paraId="71E4A3A5" w14:textId="77777777" w:rsidR="00DB174D" w:rsidRPr="00C05586" w:rsidRDefault="00DB174D" w:rsidP="00DB174D">
            <w:pPr>
              <w:spacing w:after="0"/>
              <w:jc w:val="both"/>
              <w:rPr>
                <w:spacing w:val="-6"/>
                <w:szCs w:val="28"/>
                <w:lang w:val="vi-VN"/>
              </w:rPr>
            </w:pPr>
            <w:r w:rsidRPr="00C05586">
              <w:rPr>
                <w:spacing w:val="-6"/>
                <w:szCs w:val="28"/>
                <w:lang w:val="vi-VN"/>
              </w:rPr>
              <w:t>3. Bảo đảm tính công khai, minh bạch, có cơ chế kiểm tra, giám sát và hậu kiểm của cấp có thẩm quyền trong quá trình thực hiện phân cấp.</w:t>
            </w:r>
          </w:p>
          <w:p w14:paraId="697E3726" w14:textId="6B66F710" w:rsidR="00DB174D" w:rsidRPr="00C05586" w:rsidRDefault="00DB174D" w:rsidP="00DB174D">
            <w:pPr>
              <w:shd w:val="clear" w:color="auto" w:fill="FFFFFF"/>
              <w:spacing w:after="0"/>
              <w:jc w:val="both"/>
              <w:rPr>
                <w:spacing w:val="-6"/>
                <w:szCs w:val="28"/>
                <w:lang w:val="vi-VN"/>
              </w:rPr>
            </w:pPr>
            <w:r w:rsidRPr="00C05586">
              <w:rPr>
                <w:spacing w:val="-6"/>
                <w:szCs w:val="28"/>
                <w:lang w:val="vi-VN"/>
              </w:rPr>
              <w:t xml:space="preserve">Chủ tịch Ủy ban nhân dân tỉnh Khánh Hòa thống nhất quản lý đội ngũ viên chức của tỉnh; đồng thời, phân cấp cho Thủ trưởng các sở, ban, ngành thuộc tỉnh; Chủ tịch Ủy ban nhân dân cấp xã; Thủ trưởng </w:t>
            </w:r>
            <w:r w:rsidRPr="00C05586">
              <w:rPr>
                <w:spacing w:val="-6"/>
                <w:szCs w:val="28"/>
                <w:lang w:val="vi-VN"/>
              </w:rPr>
              <w:lastRenderedPageBreak/>
              <w:t>các đơn vị sự nghiệp công lập thực hiện một số nội dung quản lý viên chức tại Quy định này.</w:t>
            </w:r>
          </w:p>
        </w:tc>
        <w:tc>
          <w:tcPr>
            <w:tcW w:w="3090" w:type="dxa"/>
          </w:tcPr>
          <w:p w14:paraId="3193DD75" w14:textId="388D95A1" w:rsidR="00DB174D" w:rsidRPr="00C05586" w:rsidRDefault="00DB174D" w:rsidP="00DB174D">
            <w:pPr>
              <w:pStyle w:val="NormalWeb"/>
              <w:spacing w:before="120" w:beforeAutospacing="0" w:after="0" w:afterAutospacing="0"/>
              <w:jc w:val="both"/>
              <w:rPr>
                <w:spacing w:val="-6"/>
                <w:sz w:val="28"/>
                <w:szCs w:val="28"/>
              </w:rPr>
            </w:pPr>
            <w:r w:rsidRPr="00C05586">
              <w:rPr>
                <w:spacing w:val="-6"/>
                <w:sz w:val="28"/>
                <w:szCs w:val="28"/>
              </w:rPr>
              <w:lastRenderedPageBreak/>
              <w:t>Kế thừa nguyên tắc tuân thủ quy định của Đảng, pháp luật của Nhà nước và nguyên tắc quản lý thống nhất, hiệu quả; đồng thời sửa đổi, bổ sung các nguyên tắc về phát huy quyền tự chủ của đơn vị sự nghiệp công lập gắn với trách nhiệm người đứng đầu, tăng cường công khai, minh bạch, kiểm tra, giám sát và hậu kiểm. Bên cạnh đó, điều chỉnh đối tượng để phù hợp với mô hình tổ chức chính quyền địa phương 02 cấp.</w:t>
            </w:r>
          </w:p>
          <w:p w14:paraId="2A169FBF" w14:textId="4506D12F" w:rsidR="00DB174D" w:rsidRPr="00C05586" w:rsidRDefault="00DB174D" w:rsidP="00DB174D">
            <w:pPr>
              <w:shd w:val="clear" w:color="auto" w:fill="FFFFFF"/>
              <w:spacing w:after="0"/>
              <w:ind w:firstLine="11"/>
              <w:jc w:val="both"/>
              <w:rPr>
                <w:iCs/>
                <w:color w:val="FF0000"/>
                <w:spacing w:val="-6"/>
                <w:szCs w:val="28"/>
              </w:rPr>
            </w:pPr>
          </w:p>
        </w:tc>
      </w:tr>
      <w:tr w:rsidR="00DB174D" w:rsidRPr="00C05586" w14:paraId="3B1C75BF" w14:textId="77777777" w:rsidTr="00311F9A">
        <w:tc>
          <w:tcPr>
            <w:tcW w:w="3970" w:type="dxa"/>
          </w:tcPr>
          <w:p w14:paraId="5D171939" w14:textId="77777777" w:rsidR="00DB174D" w:rsidRPr="00C05586" w:rsidRDefault="00DB174D" w:rsidP="00DB174D">
            <w:pPr>
              <w:pStyle w:val="NormalWeb"/>
              <w:spacing w:before="120" w:beforeAutospacing="0" w:after="0" w:afterAutospacing="0"/>
              <w:jc w:val="both"/>
              <w:rPr>
                <w:b/>
                <w:spacing w:val="-6"/>
                <w:sz w:val="28"/>
                <w:szCs w:val="28"/>
                <w:lang w:val="vi-VN"/>
              </w:rPr>
            </w:pPr>
            <w:r w:rsidRPr="00C05586">
              <w:rPr>
                <w:b/>
                <w:spacing w:val="-6"/>
                <w:sz w:val="28"/>
                <w:szCs w:val="28"/>
                <w:lang w:val="vi-VN"/>
              </w:rPr>
              <w:t>Điều 4. Nội dung phân cấp</w:t>
            </w:r>
          </w:p>
          <w:p w14:paraId="3AB3FC12" w14:textId="77777777" w:rsidR="00DB174D" w:rsidRPr="00C05586" w:rsidRDefault="00DB174D" w:rsidP="00DB174D">
            <w:pPr>
              <w:spacing w:after="0"/>
              <w:jc w:val="both"/>
              <w:rPr>
                <w:spacing w:val="-6"/>
                <w:szCs w:val="28"/>
                <w:lang w:val="vi-VN"/>
              </w:rPr>
            </w:pPr>
            <w:r w:rsidRPr="00C05586">
              <w:rPr>
                <w:spacing w:val="-6"/>
                <w:szCs w:val="28"/>
                <w:lang w:val="vi-VN"/>
              </w:rPr>
              <w:t>1. Tuyển dụng viên chức; tiếp nhận vào viên chức; xét thăng hạng chức danh nghề nghiệp.</w:t>
            </w:r>
          </w:p>
          <w:p w14:paraId="25DA0101" w14:textId="77777777" w:rsidR="00DB174D" w:rsidRPr="00C05586" w:rsidRDefault="00DB174D" w:rsidP="00DB174D">
            <w:pPr>
              <w:spacing w:after="0"/>
              <w:jc w:val="both"/>
              <w:rPr>
                <w:spacing w:val="-6"/>
                <w:szCs w:val="28"/>
                <w:lang w:val="vi-VN"/>
              </w:rPr>
            </w:pPr>
            <w:r w:rsidRPr="00C05586">
              <w:rPr>
                <w:spacing w:val="-6"/>
                <w:szCs w:val="28"/>
                <w:lang w:val="vi-VN"/>
              </w:rPr>
              <w:t>2. Ký hợp đồng làm việc.</w:t>
            </w:r>
          </w:p>
          <w:p w14:paraId="37653B43" w14:textId="77777777" w:rsidR="00DB174D" w:rsidRPr="00C05586" w:rsidRDefault="00DB174D" w:rsidP="00DB174D">
            <w:pPr>
              <w:shd w:val="clear" w:color="auto" w:fill="FFFFFF"/>
              <w:spacing w:after="0"/>
              <w:jc w:val="both"/>
              <w:rPr>
                <w:spacing w:val="-6"/>
                <w:szCs w:val="28"/>
                <w:lang w:val="vi-VN"/>
              </w:rPr>
            </w:pPr>
            <w:r w:rsidRPr="00C05586">
              <w:rPr>
                <w:spacing w:val="-6"/>
                <w:szCs w:val="28"/>
                <w:lang w:val="vi-VN"/>
              </w:rPr>
              <w:t>3. Thay đổi vị trí việc làm, tiếp nhận, chuyển công tác, biệt phái, chấm dứt hợp đồng làm việc.</w:t>
            </w:r>
          </w:p>
          <w:p w14:paraId="419F4026" w14:textId="77777777" w:rsidR="00DB174D" w:rsidRPr="00C05586" w:rsidRDefault="00DB174D" w:rsidP="00DB174D">
            <w:pPr>
              <w:spacing w:after="0"/>
              <w:jc w:val="both"/>
              <w:rPr>
                <w:spacing w:val="-6"/>
                <w:szCs w:val="28"/>
                <w:lang w:val="vi-VN"/>
              </w:rPr>
            </w:pPr>
            <w:r w:rsidRPr="00C05586">
              <w:rPr>
                <w:spacing w:val="-6"/>
                <w:szCs w:val="28"/>
                <w:lang w:val="vi-VN"/>
              </w:rPr>
              <w:t>4. Bổ nhiệm, thay đổi chức danh nghề nghiệp.</w:t>
            </w:r>
          </w:p>
          <w:p w14:paraId="156CBE3C" w14:textId="77777777" w:rsidR="00DB174D" w:rsidRPr="00C05586" w:rsidRDefault="00DB174D" w:rsidP="00DB174D">
            <w:pPr>
              <w:shd w:val="clear" w:color="auto" w:fill="FFFFFF"/>
              <w:spacing w:after="0"/>
              <w:jc w:val="both"/>
              <w:rPr>
                <w:spacing w:val="-6"/>
                <w:szCs w:val="28"/>
                <w:lang w:val="vi-VN"/>
              </w:rPr>
            </w:pPr>
            <w:r w:rsidRPr="00C05586">
              <w:rPr>
                <w:spacing w:val="-6"/>
                <w:szCs w:val="28"/>
                <w:lang w:val="vi-VN"/>
              </w:rPr>
              <w:t>5. Bổ nhiệm, bổ nhiệm lại, miễn nhiệm, thôi giữ chức vụ viên chức quản lý; sắp xếp, bố trí và sử dụng viên chức theo nhu cầu công việc.</w:t>
            </w:r>
          </w:p>
          <w:p w14:paraId="07CAC1C4" w14:textId="77777777" w:rsidR="00DB174D" w:rsidRPr="00C05586" w:rsidRDefault="00DB174D" w:rsidP="00DB174D">
            <w:pPr>
              <w:shd w:val="clear" w:color="auto" w:fill="FFFFFF"/>
              <w:spacing w:after="0"/>
              <w:jc w:val="both"/>
              <w:rPr>
                <w:spacing w:val="-6"/>
                <w:szCs w:val="28"/>
                <w:lang w:val="vi-VN"/>
              </w:rPr>
            </w:pPr>
            <w:r w:rsidRPr="00C05586">
              <w:rPr>
                <w:spacing w:val="-6"/>
                <w:szCs w:val="28"/>
                <w:lang w:val="vi-VN"/>
              </w:rPr>
              <w:t>6. Thực hiện chế độ tiền lương và các chế độ, chính sách đãi ngộ.</w:t>
            </w:r>
          </w:p>
          <w:p w14:paraId="08783800" w14:textId="77777777" w:rsidR="00DB174D" w:rsidRPr="00C05586" w:rsidRDefault="00DB174D" w:rsidP="00DB174D">
            <w:pPr>
              <w:spacing w:after="0"/>
              <w:jc w:val="both"/>
              <w:rPr>
                <w:spacing w:val="-6"/>
                <w:szCs w:val="28"/>
                <w:lang w:val="vi-VN"/>
              </w:rPr>
            </w:pPr>
            <w:r w:rsidRPr="00C05586">
              <w:rPr>
                <w:spacing w:val="-6"/>
                <w:szCs w:val="28"/>
                <w:lang w:val="vi-VN"/>
              </w:rPr>
              <w:t>7. Thực hiện chế độ đào tạo, bồi dưỡng đối với viên chức.</w:t>
            </w:r>
          </w:p>
          <w:p w14:paraId="071974E3" w14:textId="07090988" w:rsidR="00DB174D" w:rsidRPr="00C05586" w:rsidRDefault="00DB174D" w:rsidP="00DB174D">
            <w:pPr>
              <w:pStyle w:val="NormalWeb"/>
              <w:spacing w:before="120" w:beforeAutospacing="0" w:after="0" w:afterAutospacing="0"/>
              <w:jc w:val="both"/>
              <w:rPr>
                <w:b/>
                <w:bCs/>
                <w:spacing w:val="-6"/>
                <w:sz w:val="28"/>
                <w:szCs w:val="28"/>
                <w:lang w:val="vi-VN"/>
              </w:rPr>
            </w:pPr>
            <w:r w:rsidRPr="00C05586">
              <w:rPr>
                <w:rStyle w:val="Vnbnnidung"/>
                <w:spacing w:val="-6"/>
                <w:lang w:val="vi-VN" w:eastAsia="vi-VN"/>
              </w:rPr>
              <w:t>8. Giải quyết thôi việc và nghỉ hưu đối với viên chức.</w:t>
            </w:r>
          </w:p>
        </w:tc>
        <w:tc>
          <w:tcPr>
            <w:tcW w:w="4139" w:type="dxa"/>
          </w:tcPr>
          <w:p w14:paraId="4D5FD874" w14:textId="77777777" w:rsidR="00DB174D" w:rsidRPr="00C05586" w:rsidRDefault="00DB174D" w:rsidP="00DB174D">
            <w:pPr>
              <w:pStyle w:val="NormalWeb"/>
              <w:spacing w:before="120" w:beforeAutospacing="0" w:after="0" w:afterAutospacing="0"/>
              <w:jc w:val="both"/>
              <w:rPr>
                <w:b/>
                <w:spacing w:val="-6"/>
                <w:sz w:val="28"/>
                <w:szCs w:val="28"/>
                <w:lang w:val="vi-VN"/>
              </w:rPr>
            </w:pPr>
            <w:r w:rsidRPr="00C05586">
              <w:rPr>
                <w:b/>
                <w:spacing w:val="-6"/>
                <w:sz w:val="28"/>
                <w:szCs w:val="28"/>
                <w:lang w:val="vi-VN"/>
              </w:rPr>
              <w:t>Điều 4. Nội dung phân cấp</w:t>
            </w:r>
          </w:p>
          <w:p w14:paraId="523E91E1" w14:textId="5C3A8DD4" w:rsidR="00DB174D" w:rsidRPr="00C05586" w:rsidRDefault="00DB174D" w:rsidP="00DB174D">
            <w:pPr>
              <w:pStyle w:val="NormalWeb"/>
              <w:spacing w:before="120" w:beforeAutospacing="0" w:after="0" w:afterAutospacing="0"/>
              <w:jc w:val="both"/>
              <w:rPr>
                <w:b/>
                <w:bCs/>
                <w:spacing w:val="-6"/>
                <w:sz w:val="28"/>
                <w:szCs w:val="28"/>
                <w:lang w:val="vi-VN"/>
              </w:rPr>
            </w:pPr>
            <w:r w:rsidRPr="00C05586">
              <w:rPr>
                <w:spacing w:val="-6"/>
                <w:sz w:val="28"/>
                <w:szCs w:val="28"/>
                <w:lang w:val="vi-VN"/>
              </w:rPr>
              <w:t xml:space="preserve">Phân cấp việc thực hiện các nội dung quy định tại </w:t>
            </w:r>
            <w:bookmarkStart w:id="6" w:name="tc_29"/>
            <w:r w:rsidRPr="00C05586">
              <w:rPr>
                <w:spacing w:val="-6"/>
                <w:sz w:val="28"/>
                <w:szCs w:val="28"/>
                <w:lang w:val="vi-VN"/>
              </w:rPr>
              <w:t xml:space="preserve">điểm d khoản 1 Điều 55 Nghị định </w:t>
            </w:r>
            <w:bookmarkEnd w:id="6"/>
            <w:r w:rsidRPr="00C05586">
              <w:rPr>
                <w:spacing w:val="-6"/>
                <w:sz w:val="28"/>
                <w:szCs w:val="28"/>
                <w:lang w:val="vi-VN"/>
              </w:rPr>
              <w:t>số 259/2026/NĐ-CP ngày 30/6/2026 của Chính phủ quy định về tuyển dụng, sử dụng và quản lý viên chức và các quy định có liên quan.</w:t>
            </w:r>
          </w:p>
        </w:tc>
        <w:tc>
          <w:tcPr>
            <w:tcW w:w="4565" w:type="dxa"/>
          </w:tcPr>
          <w:p w14:paraId="5997F03A" w14:textId="7CCF9903" w:rsidR="00DB174D" w:rsidRPr="00C05586" w:rsidRDefault="00DB174D" w:rsidP="00DB174D">
            <w:pPr>
              <w:pStyle w:val="NormalWeb"/>
              <w:spacing w:before="120" w:beforeAutospacing="0" w:after="0" w:afterAutospacing="0"/>
              <w:ind w:firstLine="14"/>
              <w:jc w:val="both"/>
              <w:rPr>
                <w:spacing w:val="-6"/>
                <w:sz w:val="28"/>
                <w:szCs w:val="28"/>
                <w:lang w:val="vi-VN"/>
              </w:rPr>
            </w:pPr>
          </w:p>
        </w:tc>
        <w:tc>
          <w:tcPr>
            <w:tcW w:w="3090" w:type="dxa"/>
          </w:tcPr>
          <w:p w14:paraId="34E7C926" w14:textId="2D8D849D" w:rsidR="00DB174D" w:rsidRPr="00C05586" w:rsidRDefault="00DB174D" w:rsidP="00DB174D">
            <w:pPr>
              <w:pStyle w:val="NormalWeb"/>
              <w:spacing w:before="120" w:beforeAutospacing="0" w:after="0" w:afterAutospacing="0"/>
              <w:ind w:firstLine="14"/>
              <w:jc w:val="both"/>
              <w:rPr>
                <w:spacing w:val="-6"/>
                <w:sz w:val="28"/>
                <w:szCs w:val="28"/>
              </w:rPr>
            </w:pPr>
            <w:r w:rsidRPr="00C05586">
              <w:rPr>
                <w:spacing w:val="-6"/>
                <w:sz w:val="28"/>
                <w:szCs w:val="28"/>
              </w:rPr>
              <w:t>Việc sửa đổi này để bảo đảm các nội dung phân cấp về tuyển dụng, tiếp nhận, sử dụng, quản lý viên chức được quy định đầy đủ, thống nhất, không bỏ sót thẩm quyền hoặc gây khó khăn trong quá trình thực hiện.</w:t>
            </w:r>
          </w:p>
        </w:tc>
      </w:tr>
      <w:tr w:rsidR="00DB174D" w:rsidRPr="00C05586" w14:paraId="5A32A2F0" w14:textId="77777777" w:rsidTr="00311F9A">
        <w:trPr>
          <w:trHeight w:val="828"/>
        </w:trPr>
        <w:tc>
          <w:tcPr>
            <w:tcW w:w="3970" w:type="dxa"/>
          </w:tcPr>
          <w:p w14:paraId="1B49FA0E" w14:textId="77777777" w:rsidR="00DB174D" w:rsidRPr="00C05586" w:rsidRDefault="00DB174D" w:rsidP="00DB174D">
            <w:pPr>
              <w:pStyle w:val="NormalWeb"/>
              <w:spacing w:before="120" w:beforeAutospacing="0" w:after="0" w:afterAutospacing="0"/>
              <w:jc w:val="both"/>
              <w:rPr>
                <w:spacing w:val="-6"/>
                <w:sz w:val="28"/>
                <w:szCs w:val="28"/>
              </w:rPr>
            </w:pPr>
            <w:r w:rsidRPr="00C05586">
              <w:rPr>
                <w:spacing w:val="-6"/>
                <w:sz w:val="28"/>
                <w:szCs w:val="28"/>
              </w:rPr>
              <w:lastRenderedPageBreak/>
              <w:t xml:space="preserve">Từ </w:t>
            </w:r>
            <w:r w:rsidRPr="00C05586">
              <w:rPr>
                <w:b/>
                <w:bCs/>
                <w:spacing w:val="-6"/>
                <w:sz w:val="28"/>
                <w:szCs w:val="28"/>
              </w:rPr>
              <w:t xml:space="preserve">Điều 5 </w:t>
            </w:r>
            <w:r w:rsidRPr="00C05586">
              <w:rPr>
                <w:spacing w:val="-6"/>
                <w:sz w:val="28"/>
                <w:szCs w:val="28"/>
              </w:rPr>
              <w:t xml:space="preserve">đến </w:t>
            </w:r>
            <w:r w:rsidRPr="00C05586">
              <w:rPr>
                <w:b/>
                <w:bCs/>
                <w:spacing w:val="-6"/>
                <w:sz w:val="28"/>
                <w:szCs w:val="28"/>
              </w:rPr>
              <w:t>Điều 10</w:t>
            </w:r>
            <w:r w:rsidRPr="00C05586">
              <w:rPr>
                <w:spacing w:val="-6"/>
                <w:sz w:val="28"/>
                <w:szCs w:val="28"/>
              </w:rPr>
              <w:t xml:space="preserve"> của Quyết định đang được cấu trúc theo thẩm quyền của từng nhóm đối tượng, cụ thể:</w:t>
            </w:r>
          </w:p>
          <w:p w14:paraId="63476F8F" w14:textId="77777777" w:rsidR="00DB174D" w:rsidRPr="00C05586" w:rsidRDefault="00DB174D" w:rsidP="00DB174D">
            <w:pPr>
              <w:pStyle w:val="NormalWeb"/>
              <w:spacing w:before="120" w:beforeAutospacing="0" w:after="0" w:afterAutospacing="0"/>
              <w:jc w:val="both"/>
              <w:rPr>
                <w:rFonts w:ascii="Times New Roman Bold" w:hAnsi="Times New Roman Bold"/>
                <w:b/>
                <w:bCs/>
                <w:spacing w:val="-6"/>
                <w:sz w:val="28"/>
                <w:szCs w:val="28"/>
                <w:lang w:val="vi-VN"/>
              </w:rPr>
            </w:pPr>
            <w:bookmarkStart w:id="7" w:name="dieu_8"/>
            <w:r w:rsidRPr="00C05586">
              <w:rPr>
                <w:rFonts w:ascii="Times New Roman Bold" w:hAnsi="Times New Roman Bold"/>
                <w:b/>
                <w:bCs/>
                <w:spacing w:val="-6"/>
                <w:sz w:val="28"/>
                <w:szCs w:val="28"/>
                <w:lang w:val="vi-VN"/>
              </w:rPr>
              <w:t>Điều 5. Thẩm quyền của Sở Nội vụ</w:t>
            </w:r>
            <w:bookmarkEnd w:id="7"/>
          </w:p>
          <w:p w14:paraId="63660BA0" w14:textId="77777777" w:rsidR="00DB174D" w:rsidRPr="00C05586" w:rsidRDefault="00DB174D" w:rsidP="00DB174D">
            <w:pPr>
              <w:pStyle w:val="NormalWeb"/>
              <w:spacing w:before="120" w:beforeAutospacing="0" w:after="0" w:afterAutospacing="0"/>
              <w:jc w:val="both"/>
              <w:rPr>
                <w:rFonts w:ascii="Times New Roman Bold" w:hAnsi="Times New Roman Bold"/>
                <w:b/>
                <w:bCs/>
                <w:spacing w:val="-6"/>
                <w:sz w:val="28"/>
                <w:szCs w:val="28"/>
                <w:lang w:val="vi-VN"/>
              </w:rPr>
            </w:pPr>
            <w:r w:rsidRPr="00C05586">
              <w:rPr>
                <w:rFonts w:ascii="Times New Roman Bold" w:hAnsi="Times New Roman Bold"/>
                <w:b/>
                <w:bCs/>
                <w:spacing w:val="-6"/>
                <w:sz w:val="28"/>
                <w:szCs w:val="28"/>
                <w:lang w:val="vi-VN"/>
              </w:rPr>
              <w:t>Điều 6. Thẩm quyền của các sở, ban, ngành thuộc tỉnh; Ủy ban nhân dân các huyện, thị xã, thành phố</w:t>
            </w:r>
          </w:p>
          <w:p w14:paraId="1E676B7E" w14:textId="77777777" w:rsidR="00DB174D" w:rsidRPr="00C05586" w:rsidRDefault="00DB174D" w:rsidP="00DB174D">
            <w:pPr>
              <w:pStyle w:val="NormalWeb"/>
              <w:spacing w:before="120" w:beforeAutospacing="0" w:after="0" w:afterAutospacing="0"/>
              <w:jc w:val="both"/>
              <w:rPr>
                <w:rFonts w:ascii="Times New Roman Bold" w:hAnsi="Times New Roman Bold"/>
                <w:b/>
                <w:spacing w:val="-6"/>
                <w:sz w:val="28"/>
                <w:szCs w:val="28"/>
                <w:lang w:val="vi-VN"/>
              </w:rPr>
            </w:pPr>
            <w:r w:rsidRPr="00C05586">
              <w:rPr>
                <w:rFonts w:ascii="Times New Roman Bold" w:hAnsi="Times New Roman Bold"/>
                <w:b/>
                <w:spacing w:val="-6"/>
                <w:sz w:val="28"/>
                <w:szCs w:val="28"/>
                <w:lang w:val="vi-VN"/>
              </w:rPr>
              <w:t>Điều 7. Thẩm quyền đơn vị sự nghiệp công lập bảo đảm chi thường xuyên và chi đầu tư và đơn vị sự nghiệp công lập bảo đảm chi thường xuyên trực thuộc Ủy ban nhân dân tỉnh</w:t>
            </w:r>
          </w:p>
          <w:p w14:paraId="05E69F48" w14:textId="77777777" w:rsidR="00DB174D" w:rsidRPr="00C05586" w:rsidRDefault="00DB174D" w:rsidP="00DB174D">
            <w:pPr>
              <w:pStyle w:val="NormalWeb"/>
              <w:spacing w:before="120" w:beforeAutospacing="0" w:after="0" w:afterAutospacing="0"/>
              <w:jc w:val="both"/>
              <w:rPr>
                <w:rFonts w:ascii="Times New Roman Bold" w:hAnsi="Times New Roman Bold"/>
                <w:b/>
                <w:spacing w:val="-6"/>
                <w:sz w:val="28"/>
                <w:szCs w:val="28"/>
                <w:lang w:val="vi-VN"/>
              </w:rPr>
            </w:pPr>
            <w:r w:rsidRPr="00C05586">
              <w:rPr>
                <w:rFonts w:ascii="Times New Roman Bold" w:hAnsi="Times New Roman Bold"/>
                <w:b/>
                <w:spacing w:val="-6"/>
                <w:sz w:val="28"/>
                <w:szCs w:val="28"/>
                <w:lang w:val="vi-VN"/>
              </w:rPr>
              <w:t>Điều 8. Thẩm quyền của đơn vị sự nghiệp công lập tự bảo đảm một phần chi thường xuyên và đơn vị sự nghiệp công lập do Nhà nước bảo đảm chi thường xuyên trực thuộc Ủy ban nhân dân tỉnh</w:t>
            </w:r>
          </w:p>
          <w:p w14:paraId="7DE37359" w14:textId="77777777" w:rsidR="00DB174D" w:rsidRPr="00C05586" w:rsidRDefault="00DB174D" w:rsidP="00DB174D">
            <w:pPr>
              <w:pStyle w:val="NormalWeb"/>
              <w:spacing w:before="120" w:beforeAutospacing="0" w:after="0" w:afterAutospacing="0"/>
              <w:jc w:val="both"/>
              <w:rPr>
                <w:rFonts w:ascii="Times New Roman Bold" w:hAnsi="Times New Roman Bold"/>
                <w:b/>
                <w:spacing w:val="-6"/>
                <w:sz w:val="28"/>
                <w:szCs w:val="28"/>
                <w:lang w:val="vi-VN"/>
              </w:rPr>
            </w:pPr>
            <w:r w:rsidRPr="00C05586">
              <w:rPr>
                <w:rFonts w:ascii="Times New Roman Bold" w:hAnsi="Times New Roman Bold"/>
                <w:b/>
                <w:spacing w:val="-6"/>
                <w:sz w:val="28"/>
                <w:szCs w:val="28"/>
                <w:lang w:val="vi-VN"/>
              </w:rPr>
              <w:t xml:space="preserve">Điều 9. Thẩm quyền của đơn vị sự nghiệp công lập bảo đảm chi thường xuyên và chi đầu tư và đơn vị sự nghiệp công lập bảo </w:t>
            </w:r>
            <w:r w:rsidRPr="00C05586">
              <w:rPr>
                <w:rFonts w:ascii="Times New Roman Bold" w:hAnsi="Times New Roman Bold"/>
                <w:b/>
                <w:spacing w:val="-6"/>
                <w:sz w:val="28"/>
                <w:szCs w:val="28"/>
                <w:lang w:val="vi-VN"/>
              </w:rPr>
              <w:lastRenderedPageBreak/>
              <w:t>đảm chi thường xuyên trực thuộc các sở, ban, ngành; Ủy ban nhân dân cấp huyện</w:t>
            </w:r>
          </w:p>
          <w:p w14:paraId="2EC2C0FC" w14:textId="539724BB" w:rsidR="00DB174D" w:rsidRPr="00C05586" w:rsidRDefault="00DB174D" w:rsidP="00DB174D">
            <w:pPr>
              <w:pStyle w:val="NormalWeb"/>
              <w:spacing w:before="120" w:beforeAutospacing="0" w:after="0" w:afterAutospacing="0"/>
              <w:jc w:val="both"/>
              <w:rPr>
                <w:b/>
                <w:bCs/>
                <w:spacing w:val="-6"/>
                <w:sz w:val="28"/>
                <w:szCs w:val="28"/>
                <w:lang w:val="vi-VN"/>
              </w:rPr>
            </w:pPr>
            <w:r w:rsidRPr="00C05586">
              <w:rPr>
                <w:rFonts w:ascii="Times New Roman Bold" w:hAnsi="Times New Roman Bold"/>
                <w:b/>
                <w:spacing w:val="-6"/>
                <w:sz w:val="28"/>
                <w:szCs w:val="28"/>
                <w:lang w:val="vi-VN"/>
              </w:rPr>
              <w:t>Điều 10. Thẩm quyền của đơn vị sự nghiệp công lập tự bảo đảm một phần chi thường xuyên và đơn vị sự nghiệp công lập do Nhà nước bảo đảm chi thường xuyên trực thuộc các sở, ban, ngành; Ủy ban nhân dân cấp huyện</w:t>
            </w:r>
          </w:p>
        </w:tc>
        <w:tc>
          <w:tcPr>
            <w:tcW w:w="4139" w:type="dxa"/>
          </w:tcPr>
          <w:p w14:paraId="00EDEEB3" w14:textId="708E03AB" w:rsidR="00DB174D" w:rsidRPr="00C05586" w:rsidRDefault="00DB174D" w:rsidP="00DB174D">
            <w:pPr>
              <w:pStyle w:val="NormalWeb"/>
              <w:spacing w:before="120" w:beforeAutospacing="0" w:after="0" w:afterAutospacing="0"/>
              <w:jc w:val="both"/>
              <w:rPr>
                <w:spacing w:val="-6"/>
                <w:sz w:val="28"/>
                <w:szCs w:val="28"/>
              </w:rPr>
            </w:pPr>
            <w:r w:rsidRPr="00C05586">
              <w:rPr>
                <w:spacing w:val="-6"/>
                <w:sz w:val="28"/>
                <w:szCs w:val="28"/>
              </w:rPr>
              <w:lastRenderedPageBreak/>
              <w:t xml:space="preserve">Từ </w:t>
            </w:r>
            <w:r w:rsidRPr="00C05586">
              <w:rPr>
                <w:b/>
                <w:bCs/>
                <w:spacing w:val="-6"/>
                <w:sz w:val="28"/>
                <w:szCs w:val="28"/>
              </w:rPr>
              <w:t xml:space="preserve">Điều 5 </w:t>
            </w:r>
            <w:r w:rsidRPr="00C05586">
              <w:rPr>
                <w:spacing w:val="-6"/>
                <w:sz w:val="28"/>
                <w:szCs w:val="28"/>
              </w:rPr>
              <w:t xml:space="preserve">đến </w:t>
            </w:r>
            <w:r w:rsidRPr="00C05586">
              <w:rPr>
                <w:b/>
                <w:bCs/>
                <w:spacing w:val="-6"/>
                <w:sz w:val="28"/>
                <w:szCs w:val="28"/>
              </w:rPr>
              <w:t>Điều 9</w:t>
            </w:r>
            <w:r w:rsidRPr="00C05586">
              <w:rPr>
                <w:spacing w:val="-6"/>
                <w:sz w:val="28"/>
                <w:szCs w:val="28"/>
              </w:rPr>
              <w:t xml:space="preserve"> của Quyết định đang được cấu trúc theo nội dung và phân cấp thẩm quyền của từng đối tượng bên trong tương ứng, cụ thể:</w:t>
            </w:r>
          </w:p>
          <w:p w14:paraId="28B620D4" w14:textId="6E163184" w:rsidR="00DB174D" w:rsidRPr="00C05586" w:rsidRDefault="00DB174D" w:rsidP="00DB174D">
            <w:pPr>
              <w:pStyle w:val="NormalWeb"/>
              <w:tabs>
                <w:tab w:val="left" w:pos="1080"/>
              </w:tabs>
              <w:spacing w:before="120" w:beforeAutospacing="0" w:after="0" w:afterAutospacing="0"/>
              <w:jc w:val="both"/>
              <w:rPr>
                <w:b/>
                <w:bCs/>
                <w:spacing w:val="-6"/>
                <w:sz w:val="28"/>
                <w:szCs w:val="28"/>
                <w:lang w:val="vi-VN"/>
              </w:rPr>
            </w:pPr>
            <w:r w:rsidRPr="00C05586">
              <w:rPr>
                <w:b/>
                <w:bCs/>
                <w:spacing w:val="-6"/>
                <w:sz w:val="28"/>
                <w:szCs w:val="28"/>
                <w:lang w:val="vi-VN"/>
              </w:rPr>
              <w:t>Điều 5. Tuyển dụng viên chức, tiếp nhận vào làm viên chức</w:t>
            </w:r>
          </w:p>
          <w:p w14:paraId="39397611" w14:textId="4F45BD1E" w:rsidR="00DB174D" w:rsidRPr="00C05586" w:rsidRDefault="00DB174D" w:rsidP="00DB174D">
            <w:pPr>
              <w:pStyle w:val="NormalWeb"/>
              <w:tabs>
                <w:tab w:val="left" w:pos="1080"/>
              </w:tabs>
              <w:spacing w:before="120" w:beforeAutospacing="0" w:after="0" w:afterAutospacing="0"/>
              <w:jc w:val="both"/>
              <w:rPr>
                <w:b/>
                <w:bCs/>
                <w:spacing w:val="-6"/>
                <w:sz w:val="28"/>
                <w:szCs w:val="28"/>
              </w:rPr>
            </w:pPr>
            <w:r w:rsidRPr="00C05586">
              <w:rPr>
                <w:b/>
                <w:bCs/>
                <w:spacing w:val="-6"/>
                <w:sz w:val="28"/>
                <w:szCs w:val="28"/>
                <w:lang w:val="vi-VN"/>
              </w:rPr>
              <w:t>Điều 6. Bố trí, thay đổi vị trí việc làm, xếp vào bậc nghề nghiệp, thay đổi bậc nghề nghiệp của vị trí việc làm và xếp lương tương ứng</w:t>
            </w:r>
          </w:p>
          <w:p w14:paraId="463008B0" w14:textId="77777777" w:rsidR="00DB174D" w:rsidRPr="00C05586" w:rsidRDefault="00DB174D" w:rsidP="00DB174D">
            <w:pPr>
              <w:pStyle w:val="NormalWeb"/>
              <w:tabs>
                <w:tab w:val="left" w:pos="1080"/>
              </w:tabs>
              <w:spacing w:before="120" w:beforeAutospacing="0" w:after="0" w:afterAutospacing="0"/>
              <w:jc w:val="both"/>
              <w:rPr>
                <w:b/>
                <w:bCs/>
                <w:spacing w:val="-6"/>
                <w:sz w:val="28"/>
                <w:szCs w:val="28"/>
                <w:lang w:val="vi-VN"/>
              </w:rPr>
            </w:pPr>
            <w:r w:rsidRPr="00C05586">
              <w:rPr>
                <w:b/>
                <w:bCs/>
                <w:spacing w:val="-6"/>
                <w:sz w:val="28"/>
                <w:szCs w:val="28"/>
                <w:lang w:val="vi-VN"/>
              </w:rPr>
              <w:t>Điều 7. Tiếp nhận, chuyển công tác đối với viên chức</w:t>
            </w:r>
          </w:p>
          <w:p w14:paraId="72490C17" w14:textId="77777777" w:rsidR="00DB174D" w:rsidRPr="00C05586" w:rsidRDefault="00DB174D" w:rsidP="00DB174D">
            <w:pPr>
              <w:pStyle w:val="NormalWeb"/>
              <w:tabs>
                <w:tab w:val="left" w:pos="1080"/>
              </w:tabs>
              <w:spacing w:before="120" w:beforeAutospacing="0" w:after="0" w:afterAutospacing="0"/>
              <w:jc w:val="both"/>
              <w:rPr>
                <w:b/>
                <w:bCs/>
                <w:spacing w:val="-6"/>
                <w:sz w:val="28"/>
                <w:szCs w:val="28"/>
                <w:lang w:val="vi-VN"/>
              </w:rPr>
            </w:pPr>
            <w:r w:rsidRPr="00C05586">
              <w:rPr>
                <w:b/>
                <w:bCs/>
                <w:spacing w:val="-6"/>
                <w:sz w:val="28"/>
                <w:szCs w:val="28"/>
                <w:lang w:val="vi-VN"/>
              </w:rPr>
              <w:t>Điều 8. Quy hoạch, bổ nhiệm, bổ nhiệm lại, biệt phái, cho thôi giữ chức vụ, miễn nhiệm, tạm đình chỉ chức vụ, tạm đình chỉ công tác và các chế độ chính sách khác đối với viên chức</w:t>
            </w:r>
          </w:p>
          <w:p w14:paraId="7B0A18A0" w14:textId="419D30A0" w:rsidR="00DB174D" w:rsidRPr="00C05586" w:rsidRDefault="00DB174D" w:rsidP="00DB174D">
            <w:pPr>
              <w:pStyle w:val="NormalWeb"/>
              <w:tabs>
                <w:tab w:val="left" w:pos="1080"/>
              </w:tabs>
              <w:spacing w:before="120" w:beforeAutospacing="0" w:after="0" w:afterAutospacing="0"/>
              <w:jc w:val="both"/>
              <w:rPr>
                <w:spacing w:val="-6"/>
                <w:sz w:val="28"/>
                <w:szCs w:val="28"/>
              </w:rPr>
            </w:pPr>
            <w:r w:rsidRPr="00C05586">
              <w:rPr>
                <w:b/>
                <w:bCs/>
                <w:spacing w:val="-6"/>
                <w:sz w:val="28"/>
                <w:szCs w:val="28"/>
                <w:shd w:val="clear" w:color="auto" w:fill="FFFFFF"/>
                <w:lang w:val="nb-NO"/>
              </w:rPr>
              <w:t xml:space="preserve">Điều 9. Hợp đồng thực hiện công việc trong đơn vị sự nghiệp </w:t>
            </w:r>
          </w:p>
        </w:tc>
        <w:tc>
          <w:tcPr>
            <w:tcW w:w="4565" w:type="dxa"/>
          </w:tcPr>
          <w:p w14:paraId="6518B3EE" w14:textId="5CDE0C79" w:rsidR="00DB174D" w:rsidRPr="00C05586" w:rsidRDefault="00DB174D" w:rsidP="00DB174D">
            <w:pPr>
              <w:shd w:val="clear" w:color="auto" w:fill="FFFFFF"/>
              <w:spacing w:after="0"/>
              <w:jc w:val="both"/>
              <w:rPr>
                <w:spacing w:val="-6"/>
                <w:szCs w:val="28"/>
              </w:rPr>
            </w:pPr>
            <w:r w:rsidRPr="00C05586">
              <w:rPr>
                <w:spacing w:val="-6"/>
                <w:szCs w:val="28"/>
              </w:rPr>
              <w:t xml:space="preserve">Từ </w:t>
            </w:r>
            <w:r w:rsidRPr="00C05586">
              <w:rPr>
                <w:b/>
                <w:bCs/>
                <w:spacing w:val="-6"/>
                <w:szCs w:val="28"/>
              </w:rPr>
              <w:t xml:space="preserve">Điều 4 </w:t>
            </w:r>
            <w:r w:rsidRPr="00C05586">
              <w:rPr>
                <w:spacing w:val="-6"/>
                <w:szCs w:val="28"/>
              </w:rPr>
              <w:t xml:space="preserve">đến </w:t>
            </w:r>
            <w:r w:rsidRPr="00C05586">
              <w:rPr>
                <w:b/>
                <w:bCs/>
                <w:spacing w:val="-6"/>
                <w:szCs w:val="28"/>
              </w:rPr>
              <w:t>Điều 7</w:t>
            </w:r>
            <w:r w:rsidRPr="00C05586">
              <w:rPr>
                <w:spacing w:val="-6"/>
                <w:szCs w:val="28"/>
              </w:rPr>
              <w:t xml:space="preserve"> của Quyết định đang được cấu trúc theo nội dung và phân cấp thẩm quyền của từng đối tượng bên trong tương ứng, cụ thể:</w:t>
            </w:r>
          </w:p>
          <w:p w14:paraId="1664D403" w14:textId="77777777" w:rsidR="00DB174D" w:rsidRPr="00C05586" w:rsidRDefault="00DB174D" w:rsidP="00DB174D">
            <w:pPr>
              <w:shd w:val="clear" w:color="auto" w:fill="FFFFFF"/>
              <w:spacing w:after="0"/>
              <w:jc w:val="both"/>
              <w:rPr>
                <w:b/>
                <w:bCs/>
                <w:spacing w:val="-6"/>
                <w:szCs w:val="28"/>
                <w:lang w:val="vi-VN"/>
              </w:rPr>
            </w:pPr>
            <w:r w:rsidRPr="00C05586">
              <w:rPr>
                <w:b/>
                <w:bCs/>
                <w:spacing w:val="-6"/>
                <w:szCs w:val="28"/>
                <w:lang w:val="vi-VN"/>
              </w:rPr>
              <w:t xml:space="preserve">Điều </w:t>
            </w:r>
            <w:r w:rsidRPr="00C05586">
              <w:rPr>
                <w:b/>
                <w:bCs/>
                <w:spacing w:val="-6"/>
                <w:szCs w:val="28"/>
              </w:rPr>
              <w:t>4</w:t>
            </w:r>
            <w:r w:rsidRPr="00C05586">
              <w:rPr>
                <w:b/>
                <w:bCs/>
                <w:spacing w:val="-6"/>
                <w:szCs w:val="28"/>
                <w:lang w:val="vi-VN"/>
              </w:rPr>
              <w:t>. Thay đổi vị trí việc làm, bậc nghề nghiệp của vị trí việc làm và xếp lương tương ứng</w:t>
            </w:r>
          </w:p>
          <w:p w14:paraId="449226DC" w14:textId="77777777" w:rsidR="00DB174D" w:rsidRPr="00C05586" w:rsidRDefault="00DB174D" w:rsidP="00DB174D">
            <w:pPr>
              <w:shd w:val="clear" w:color="auto" w:fill="FFFFFF"/>
              <w:spacing w:after="0"/>
              <w:jc w:val="both"/>
              <w:rPr>
                <w:b/>
                <w:bCs/>
                <w:spacing w:val="-6"/>
                <w:szCs w:val="28"/>
                <w:lang w:val="vi-VN"/>
              </w:rPr>
            </w:pPr>
            <w:r w:rsidRPr="00C05586">
              <w:rPr>
                <w:b/>
                <w:bCs/>
                <w:spacing w:val="-6"/>
                <w:szCs w:val="28"/>
                <w:lang w:val="vi-VN"/>
              </w:rPr>
              <w:t xml:space="preserve">Điều </w:t>
            </w:r>
            <w:r w:rsidRPr="00C05586">
              <w:rPr>
                <w:b/>
                <w:bCs/>
                <w:spacing w:val="-6"/>
                <w:szCs w:val="28"/>
              </w:rPr>
              <w:t>5</w:t>
            </w:r>
            <w:r w:rsidRPr="00C05586">
              <w:rPr>
                <w:b/>
                <w:bCs/>
                <w:spacing w:val="-6"/>
                <w:szCs w:val="28"/>
                <w:lang w:val="vi-VN"/>
              </w:rPr>
              <w:t>. Đào tạo, bồi dưỡng</w:t>
            </w:r>
          </w:p>
          <w:p w14:paraId="3A4A31CC" w14:textId="77777777" w:rsidR="00DB174D" w:rsidRPr="00C05586" w:rsidRDefault="00DB174D" w:rsidP="00DB174D">
            <w:pPr>
              <w:shd w:val="clear" w:color="auto" w:fill="FFFFFF"/>
              <w:spacing w:after="0"/>
              <w:jc w:val="both"/>
              <w:rPr>
                <w:b/>
                <w:bCs/>
                <w:spacing w:val="-6"/>
                <w:szCs w:val="28"/>
                <w:lang w:val="vi-VN"/>
              </w:rPr>
            </w:pPr>
            <w:r w:rsidRPr="00C05586">
              <w:rPr>
                <w:b/>
                <w:bCs/>
                <w:spacing w:val="-6"/>
                <w:szCs w:val="28"/>
                <w:lang w:val="vi-VN"/>
              </w:rPr>
              <w:t xml:space="preserve">Điều </w:t>
            </w:r>
            <w:r w:rsidRPr="00C05586">
              <w:rPr>
                <w:b/>
                <w:bCs/>
                <w:spacing w:val="-6"/>
                <w:szCs w:val="28"/>
              </w:rPr>
              <w:t>6</w:t>
            </w:r>
            <w:r w:rsidRPr="00C05586">
              <w:rPr>
                <w:b/>
                <w:bCs/>
                <w:spacing w:val="-6"/>
                <w:szCs w:val="28"/>
                <w:lang w:val="vi-VN"/>
              </w:rPr>
              <w:t>. Biệt phái, thực hiện chế độ tiền lương, cho thôi việc, nghỉ hưu và các chế độ, chính sách khác đối với viên chức</w:t>
            </w:r>
          </w:p>
          <w:p w14:paraId="2198DF98" w14:textId="7D53044E" w:rsidR="00DB174D" w:rsidRPr="00C05586" w:rsidRDefault="00DB174D" w:rsidP="00DB174D">
            <w:pPr>
              <w:shd w:val="clear" w:color="auto" w:fill="FFFFFF"/>
              <w:spacing w:after="0"/>
              <w:jc w:val="both"/>
              <w:rPr>
                <w:bCs/>
                <w:spacing w:val="-6"/>
                <w:szCs w:val="28"/>
                <w:lang w:val="vi-VN"/>
              </w:rPr>
            </w:pPr>
            <w:r w:rsidRPr="00C05586">
              <w:rPr>
                <w:b/>
                <w:bCs/>
                <w:spacing w:val="-6"/>
                <w:szCs w:val="28"/>
                <w:shd w:val="clear" w:color="auto" w:fill="FFFFFF"/>
                <w:lang w:val="nb-NO"/>
              </w:rPr>
              <w:t xml:space="preserve">Điều 7. Tạo lập, phê duyệt hồ sơ điện tử </w:t>
            </w:r>
          </w:p>
        </w:tc>
        <w:tc>
          <w:tcPr>
            <w:tcW w:w="3090" w:type="dxa"/>
          </w:tcPr>
          <w:p w14:paraId="58B23A58" w14:textId="63644083" w:rsidR="00DB174D" w:rsidRPr="00C05586" w:rsidRDefault="00DB174D" w:rsidP="00DB174D">
            <w:pPr>
              <w:shd w:val="clear" w:color="auto" w:fill="FFFFFF"/>
              <w:spacing w:after="0"/>
              <w:jc w:val="both"/>
              <w:rPr>
                <w:spacing w:val="-6"/>
                <w:szCs w:val="28"/>
                <w:lang w:val="vi-VN"/>
              </w:rPr>
            </w:pPr>
            <w:r w:rsidRPr="00C05586">
              <w:rPr>
                <w:spacing w:val="-6"/>
                <w:szCs w:val="28"/>
              </w:rPr>
              <w:t xml:space="preserve">1. </w:t>
            </w:r>
            <w:r w:rsidRPr="00C05586">
              <w:rPr>
                <w:spacing w:val="-6"/>
                <w:szCs w:val="28"/>
                <w:lang w:val="vi-VN"/>
              </w:rPr>
              <w:t>Thể hiện các quy định phân cấp bằng các điều khoản thể hiện nội dung và phân cấp thẩm quyền thực hiện bên trong tương ứng.</w:t>
            </w:r>
          </w:p>
          <w:p w14:paraId="236759B8" w14:textId="5D2CA769" w:rsidR="00DB174D" w:rsidRPr="00C05586" w:rsidRDefault="00DB174D" w:rsidP="00DB174D">
            <w:pPr>
              <w:shd w:val="clear" w:color="auto" w:fill="FFFFFF"/>
              <w:spacing w:after="0"/>
              <w:jc w:val="both"/>
              <w:rPr>
                <w:spacing w:val="-6"/>
              </w:rPr>
            </w:pPr>
            <w:r w:rsidRPr="00C05586">
              <w:rPr>
                <w:spacing w:val="-6"/>
                <w:szCs w:val="28"/>
              </w:rPr>
              <w:t xml:space="preserve">2. Cơ bản giữ nguyên việc phân cấp cho Sở Nội vụ đối với các nội dung liên quan đến </w:t>
            </w:r>
            <w:r w:rsidRPr="00C05586">
              <w:rPr>
                <w:spacing w:val="-6"/>
                <w:szCs w:val="28"/>
                <w:lang w:val="vi-VN"/>
              </w:rPr>
              <w:t>tuyển dụng viên chức</w:t>
            </w:r>
            <w:r w:rsidRPr="00C05586">
              <w:rPr>
                <w:spacing w:val="-6"/>
                <w:szCs w:val="28"/>
              </w:rPr>
              <w:t xml:space="preserve"> (bao gồm việc tiếp nhận vào làm viên chức); </w:t>
            </w:r>
            <w:r w:rsidRPr="00C05586">
              <w:rPr>
                <w:spacing w:val="-6"/>
              </w:rPr>
              <w:t>đồng thời bổ sung việc cho ý kiến đối với kế hoạch tuyển dụng của nhóm đơn vị tự bảo đảm chi thường xuyên và chi đầu tư, đơn vị tự bảo đảm chi thường xuyên.</w:t>
            </w:r>
          </w:p>
          <w:p w14:paraId="151F512C" w14:textId="1A86EFE5" w:rsidR="00DB174D" w:rsidRPr="00C05586" w:rsidRDefault="00DB174D" w:rsidP="00DB174D">
            <w:pPr>
              <w:shd w:val="clear" w:color="auto" w:fill="FFFFFF"/>
              <w:spacing w:after="0"/>
              <w:jc w:val="both"/>
              <w:rPr>
                <w:spacing w:val="-6"/>
              </w:rPr>
            </w:pPr>
            <w:r w:rsidRPr="00C05586">
              <w:rPr>
                <w:spacing w:val="-6"/>
              </w:rPr>
              <w:t xml:space="preserve">- Bổ sung đối với việc có ý kiến </w:t>
            </w:r>
            <w:r w:rsidRPr="00C05586">
              <w:rPr>
                <w:spacing w:val="-6"/>
                <w:szCs w:val="28"/>
                <w:lang w:val="vi-VN"/>
              </w:rPr>
              <w:t>đối với phương án thay đổi bậc nghề nghiệp của vị trí việc làm</w:t>
            </w:r>
            <w:r w:rsidRPr="00C05586">
              <w:rPr>
                <w:spacing w:val="-6"/>
              </w:rPr>
              <w:t xml:space="preserve">. Đây là nội dung được quy đinh mới tại Nghị định 259/2026/NĐ-CP của Chính phủ (thay thế đối với thuật ngữ </w:t>
            </w:r>
            <w:r w:rsidRPr="00C05586">
              <w:rPr>
                <w:i/>
                <w:iCs/>
                <w:spacing w:val="-6"/>
              </w:rPr>
              <w:t>“Chức danh nghề nghiệp”</w:t>
            </w:r>
            <w:r w:rsidRPr="00C05586">
              <w:rPr>
                <w:spacing w:val="-6"/>
              </w:rPr>
              <w:t>).</w:t>
            </w:r>
          </w:p>
          <w:p w14:paraId="313493E0" w14:textId="706697FD" w:rsidR="00DB174D" w:rsidRPr="00C05586" w:rsidRDefault="00DB174D" w:rsidP="00DB174D">
            <w:pPr>
              <w:shd w:val="clear" w:color="auto" w:fill="FFFFFF"/>
              <w:spacing w:after="0"/>
              <w:jc w:val="both"/>
              <w:rPr>
                <w:spacing w:val="-6"/>
              </w:rPr>
            </w:pPr>
            <w:r w:rsidRPr="00C05586">
              <w:rPr>
                <w:spacing w:val="-6"/>
              </w:rPr>
              <w:lastRenderedPageBreak/>
              <w:t>- Đối với các nội dung khác không thay đổi nội dung đã phân cấp cho Sở Nội vụ mà chỉ điều chỉnh thuật ngữ cho phù hợp với các quy định hiện hành tại Luật Viên chức năm 2025 và Nghị định số 259/2026/NĐ-CP của Chính phủ.</w:t>
            </w:r>
          </w:p>
          <w:p w14:paraId="704C4997" w14:textId="590A95F9" w:rsidR="00DB174D" w:rsidRPr="00C05586" w:rsidRDefault="00DB174D" w:rsidP="00DB174D">
            <w:pPr>
              <w:shd w:val="clear" w:color="auto" w:fill="FFFFFF"/>
              <w:spacing w:after="0"/>
              <w:jc w:val="both"/>
              <w:rPr>
                <w:spacing w:val="-6"/>
              </w:rPr>
            </w:pPr>
            <w:r w:rsidRPr="00C05586">
              <w:rPr>
                <w:spacing w:val="-6"/>
              </w:rPr>
              <w:t xml:space="preserve">3. Phân cấp thẩm quyền của các Sở, ban, ngành, tổ chức hành chính trực thuộc UBND tỉnh và UBND cấp xã; các đơn vị sự nghiệp theo nhóm mức độ tự chủ theo các nội dung tại </w:t>
            </w:r>
            <w:r w:rsidRPr="00C05586">
              <w:rPr>
                <w:spacing w:val="-6"/>
                <w:szCs w:val="28"/>
                <w:lang w:val="vi-VN"/>
              </w:rPr>
              <w:t>điểm d khoản 1 Điều 55 Nghị định số 259/2026/NĐ-CP</w:t>
            </w:r>
            <w:r w:rsidRPr="00C05586">
              <w:rPr>
                <w:spacing w:val="-6"/>
                <w:szCs w:val="28"/>
              </w:rPr>
              <w:t xml:space="preserve"> của Chính phủ. </w:t>
            </w:r>
            <w:r w:rsidRPr="00C05586">
              <w:rPr>
                <w:spacing w:val="-6"/>
              </w:rPr>
              <w:t>Đồng thời, bỏ đối tượng là UBND cấp huyện để phù hợp với mô hình tổ chức chính quyền địa phương 02 cấp.</w:t>
            </w:r>
          </w:p>
          <w:p w14:paraId="09833CDC" w14:textId="77777777" w:rsidR="00DB174D" w:rsidRPr="00C05586" w:rsidRDefault="00DB174D" w:rsidP="00DB174D">
            <w:pPr>
              <w:shd w:val="clear" w:color="auto" w:fill="FFFFFF"/>
              <w:spacing w:after="0"/>
              <w:jc w:val="both"/>
              <w:rPr>
                <w:spacing w:val="-6"/>
              </w:rPr>
            </w:pPr>
            <w:r w:rsidRPr="00C05586">
              <w:rPr>
                <w:spacing w:val="-6"/>
              </w:rPr>
              <w:t xml:space="preserve">4. Tại Luật Viên chức năm 2025 và Nghị định 259/2026/NĐ-CP của </w:t>
            </w:r>
            <w:r w:rsidRPr="00C05586">
              <w:rPr>
                <w:spacing w:val="-6"/>
              </w:rPr>
              <w:lastRenderedPageBreak/>
              <w:t>Chính phủ không còn quy định các nội dung liên quan đến thăng hạng chức danh nghề nghiệp viên chức. Do đó, bỏ nội dung này tại dự thảo Quyết định. Đồng thời, thay thế bằng nội dung liên quan đến bậc nghề nghiệp của vị trí việc làm.</w:t>
            </w:r>
          </w:p>
          <w:p w14:paraId="00C6803F" w14:textId="24EA193E" w:rsidR="00DB174D" w:rsidRPr="00C05586" w:rsidRDefault="00DB174D" w:rsidP="00DB174D">
            <w:pPr>
              <w:shd w:val="clear" w:color="auto" w:fill="FFFFFF"/>
              <w:spacing w:after="0"/>
              <w:jc w:val="both"/>
              <w:rPr>
                <w:spacing w:val="-6"/>
              </w:rPr>
            </w:pPr>
            <w:r w:rsidRPr="00C05586">
              <w:rPr>
                <w:spacing w:val="-6"/>
              </w:rPr>
              <w:t xml:space="preserve">5. Phân cấp một số nội dung liên quan đến hợp công thực hiện một số công việc trong đơn vị sự nghiệp theo Nghị định số 235/2026/NĐ-CP của Chính phủ và việc tạo lập, phê duyệt hồ sơ điện tử theo quy định tại Nghị định số </w:t>
            </w:r>
            <w:r w:rsidRPr="00C05586">
              <w:rPr>
                <w:iCs/>
                <w:spacing w:val="-6"/>
                <w:lang w:val="nb-NO"/>
              </w:rPr>
              <w:t>27/2026/NĐ-CP của Chính phủ.</w:t>
            </w:r>
          </w:p>
        </w:tc>
      </w:tr>
      <w:tr w:rsidR="00DB174D" w:rsidRPr="00C05586" w14:paraId="0084EB12" w14:textId="77777777" w:rsidTr="00311F9A">
        <w:tc>
          <w:tcPr>
            <w:tcW w:w="3970" w:type="dxa"/>
          </w:tcPr>
          <w:p w14:paraId="7C2D62E6" w14:textId="225C984A" w:rsidR="00DB174D" w:rsidRPr="00C05586" w:rsidRDefault="00DB174D" w:rsidP="00DB174D">
            <w:pPr>
              <w:pStyle w:val="NormalWeb"/>
              <w:spacing w:before="120" w:beforeAutospacing="0" w:after="0" w:afterAutospacing="0"/>
              <w:jc w:val="both"/>
              <w:rPr>
                <w:spacing w:val="-6"/>
                <w:sz w:val="28"/>
                <w:szCs w:val="28"/>
              </w:rPr>
            </w:pPr>
          </w:p>
        </w:tc>
        <w:tc>
          <w:tcPr>
            <w:tcW w:w="4139" w:type="dxa"/>
          </w:tcPr>
          <w:p w14:paraId="07319D9F" w14:textId="77777777" w:rsidR="00DB174D" w:rsidRPr="00C05586" w:rsidRDefault="00DB174D" w:rsidP="00DB174D">
            <w:pPr>
              <w:widowControl w:val="0"/>
              <w:spacing w:after="0"/>
              <w:jc w:val="both"/>
              <w:rPr>
                <w:b/>
                <w:spacing w:val="-6"/>
                <w:szCs w:val="28"/>
                <w:lang w:val="vi-VN"/>
              </w:rPr>
            </w:pPr>
            <w:r w:rsidRPr="00C05586">
              <w:rPr>
                <w:b/>
                <w:spacing w:val="-6"/>
                <w:szCs w:val="28"/>
                <w:lang w:val="vi-VN"/>
              </w:rPr>
              <w:t>Điều 10. Trách nhiệm của cơ quan</w:t>
            </w:r>
            <w:r w:rsidRPr="00C05586">
              <w:rPr>
                <w:b/>
                <w:spacing w:val="-6"/>
                <w:szCs w:val="28"/>
              </w:rPr>
              <w:t xml:space="preserve"> </w:t>
            </w:r>
            <w:r w:rsidRPr="00C05586">
              <w:rPr>
                <w:b/>
                <w:spacing w:val="-6"/>
                <w:szCs w:val="28"/>
                <w:lang w:val="vi-VN"/>
              </w:rPr>
              <w:t>phân cấp và được phân cấp</w:t>
            </w:r>
          </w:p>
          <w:p w14:paraId="157896C2" w14:textId="77777777" w:rsidR="00DB174D" w:rsidRPr="00C05586" w:rsidRDefault="00DB174D" w:rsidP="00DB174D">
            <w:pPr>
              <w:widowControl w:val="0"/>
              <w:spacing w:after="0"/>
              <w:jc w:val="both"/>
              <w:rPr>
                <w:spacing w:val="-6"/>
                <w:szCs w:val="28"/>
                <w:lang w:val="vi-VN"/>
              </w:rPr>
            </w:pPr>
            <w:r w:rsidRPr="00C05586">
              <w:rPr>
                <w:spacing w:val="-6"/>
                <w:szCs w:val="28"/>
                <w:lang w:val="vi-VN"/>
              </w:rPr>
              <w:t xml:space="preserve">1. Ủy ban nhân dân tỉnh có trách nhiệm: </w:t>
            </w:r>
          </w:p>
          <w:p w14:paraId="4E3C5A95" w14:textId="77777777" w:rsidR="00DB174D" w:rsidRPr="00C05586" w:rsidRDefault="00DB174D" w:rsidP="00DB174D">
            <w:pPr>
              <w:widowControl w:val="0"/>
              <w:spacing w:after="0"/>
              <w:jc w:val="both"/>
              <w:rPr>
                <w:spacing w:val="-6"/>
                <w:szCs w:val="28"/>
                <w:lang w:val="vi-VN"/>
              </w:rPr>
            </w:pPr>
            <w:r w:rsidRPr="00C05586">
              <w:rPr>
                <w:spacing w:val="-6"/>
                <w:szCs w:val="28"/>
                <w:lang w:val="vi-VN"/>
              </w:rPr>
              <w:t xml:space="preserve">a) Bảo đảm các điều kiện cần thiết để </w:t>
            </w:r>
            <w:r w:rsidRPr="00C05586">
              <w:rPr>
                <w:spacing w:val="-6"/>
                <w:szCs w:val="28"/>
                <w:lang w:val="vi-VN"/>
              </w:rPr>
              <w:lastRenderedPageBreak/>
              <w:t xml:space="preserve">thực hiện nhiệm vụ, quyền hạn phân cấp theo quy định của pháp luật. </w:t>
            </w:r>
          </w:p>
          <w:p w14:paraId="7C6BD241" w14:textId="77777777" w:rsidR="00DB174D" w:rsidRPr="00C05586" w:rsidRDefault="00DB174D" w:rsidP="00DB174D">
            <w:pPr>
              <w:widowControl w:val="0"/>
              <w:spacing w:after="0"/>
              <w:jc w:val="both"/>
              <w:rPr>
                <w:spacing w:val="-6"/>
                <w:szCs w:val="28"/>
                <w:lang w:val="vi-VN"/>
              </w:rPr>
            </w:pPr>
            <w:r w:rsidRPr="00C05586">
              <w:rPr>
                <w:spacing w:val="-6"/>
                <w:szCs w:val="28"/>
                <w:lang w:val="vi-VN"/>
              </w:rPr>
              <w:t xml:space="preserve">b) Theo dõi, hướng dẫn, kiêm tra việc thực hiện nhiệm vụ, quyền hạn đã phân cấp. </w:t>
            </w:r>
          </w:p>
          <w:p w14:paraId="4F6DF66E" w14:textId="77777777" w:rsidR="00DB174D" w:rsidRPr="00C05586" w:rsidRDefault="00DB174D" w:rsidP="00DB174D">
            <w:pPr>
              <w:widowControl w:val="0"/>
              <w:spacing w:after="0"/>
              <w:jc w:val="both"/>
              <w:rPr>
                <w:spacing w:val="-6"/>
                <w:szCs w:val="28"/>
                <w:lang w:val="vi-VN"/>
              </w:rPr>
            </w:pPr>
            <w:r w:rsidRPr="00C05586">
              <w:rPr>
                <w:spacing w:val="-6"/>
                <w:szCs w:val="28"/>
                <w:lang w:val="vi-VN"/>
              </w:rPr>
              <w:t xml:space="preserve">c) Chịu trách nhiệm về kết quả thực hiện nhiệm vụ, quyền hạn đã phân cấp trong trường hợp không bảo đảm điều kiện theo quy định. </w:t>
            </w:r>
          </w:p>
          <w:p w14:paraId="4893CCAD" w14:textId="77777777" w:rsidR="00DB174D" w:rsidRPr="00C05586" w:rsidRDefault="00DB174D" w:rsidP="00DB174D">
            <w:pPr>
              <w:widowControl w:val="0"/>
              <w:spacing w:after="0"/>
              <w:jc w:val="both"/>
              <w:rPr>
                <w:spacing w:val="-6"/>
                <w:szCs w:val="28"/>
                <w:lang w:val="vi-VN"/>
              </w:rPr>
            </w:pPr>
            <w:r w:rsidRPr="00C05586">
              <w:rPr>
                <w:spacing w:val="-6"/>
                <w:szCs w:val="28"/>
                <w:lang w:val="vi-VN"/>
              </w:rPr>
              <w:t>d) Kịp thời điều chỉnh nội dung phân cấp khi cần thiết.</w:t>
            </w:r>
          </w:p>
          <w:p w14:paraId="691FE635" w14:textId="77777777" w:rsidR="00DB174D" w:rsidRPr="00C05586" w:rsidRDefault="00DB174D" w:rsidP="00DB174D">
            <w:pPr>
              <w:widowControl w:val="0"/>
              <w:spacing w:after="0"/>
              <w:jc w:val="both"/>
              <w:rPr>
                <w:spacing w:val="-6"/>
                <w:szCs w:val="28"/>
                <w:lang w:val="vi-VN"/>
              </w:rPr>
            </w:pPr>
            <w:r w:rsidRPr="00C05586">
              <w:rPr>
                <w:spacing w:val="-6"/>
                <w:szCs w:val="28"/>
                <w:lang w:val="vi-VN"/>
              </w:rPr>
              <w:t xml:space="preserve">2. Các Sở, ban, ngành thuộc tỉnh và Ủy ban nhân dân cấp xã có trách nhiệm: </w:t>
            </w:r>
          </w:p>
          <w:p w14:paraId="07CF6589" w14:textId="77777777" w:rsidR="00DB174D" w:rsidRPr="00C05586" w:rsidRDefault="00DB174D" w:rsidP="00DB174D">
            <w:pPr>
              <w:widowControl w:val="0"/>
              <w:spacing w:after="0"/>
              <w:jc w:val="both"/>
              <w:rPr>
                <w:spacing w:val="-6"/>
                <w:szCs w:val="28"/>
                <w:lang w:val="vi-VN"/>
              </w:rPr>
            </w:pPr>
            <w:r w:rsidRPr="00C05586">
              <w:rPr>
                <w:spacing w:val="-6"/>
                <w:szCs w:val="28"/>
                <w:lang w:val="vi-VN"/>
              </w:rPr>
              <w:t xml:space="preserve">a) Thực hiện nhiệm vụ, quyền hạn theo quy định của pháp luật và đúng thẩm quyền nhiệm vụ, quyền hạn được phân cấp. </w:t>
            </w:r>
          </w:p>
          <w:p w14:paraId="3A76E9EC" w14:textId="77777777" w:rsidR="00DB174D" w:rsidRPr="00C05586" w:rsidRDefault="00DB174D" w:rsidP="00DB174D">
            <w:pPr>
              <w:widowControl w:val="0"/>
              <w:spacing w:after="0"/>
              <w:jc w:val="both"/>
              <w:rPr>
                <w:spacing w:val="-6"/>
                <w:szCs w:val="28"/>
                <w:lang w:val="vi-VN"/>
              </w:rPr>
            </w:pPr>
            <w:r w:rsidRPr="00C05586">
              <w:rPr>
                <w:spacing w:val="-6"/>
                <w:szCs w:val="28"/>
                <w:lang w:val="vi-VN"/>
              </w:rPr>
              <w:t xml:space="preserve">b) Chịu trách nhiệm trước pháp luật và trước cơ quan phân cấp về kết quả thực hiện nhiệm vụ, quyền hạn được phân cấp. </w:t>
            </w:r>
          </w:p>
          <w:p w14:paraId="7EF8E290" w14:textId="77777777" w:rsidR="00DB174D" w:rsidRPr="00C05586" w:rsidRDefault="00DB174D" w:rsidP="00DB174D">
            <w:pPr>
              <w:widowControl w:val="0"/>
              <w:spacing w:after="0"/>
              <w:jc w:val="both"/>
              <w:rPr>
                <w:spacing w:val="-6"/>
                <w:szCs w:val="28"/>
                <w:lang w:val="vi-VN"/>
              </w:rPr>
            </w:pPr>
            <w:r w:rsidRPr="00C05586">
              <w:rPr>
                <w:spacing w:val="-6"/>
                <w:szCs w:val="28"/>
                <w:lang w:val="vi-VN"/>
              </w:rPr>
              <w:t xml:space="preserve">c) Định kỳ báo cáo, đánh giá việc thực hiện nhiệm vụ, quyền hạn được phân cấp. </w:t>
            </w:r>
          </w:p>
          <w:p w14:paraId="2D18BABB" w14:textId="77777777" w:rsidR="00DB174D" w:rsidRPr="00C05586" w:rsidRDefault="00DB174D" w:rsidP="00DB174D">
            <w:pPr>
              <w:widowControl w:val="0"/>
              <w:spacing w:after="0"/>
              <w:jc w:val="both"/>
              <w:rPr>
                <w:spacing w:val="-6"/>
                <w:szCs w:val="28"/>
                <w:lang w:val="vi-VN"/>
              </w:rPr>
            </w:pPr>
            <w:r w:rsidRPr="00C05586">
              <w:rPr>
                <w:spacing w:val="-6"/>
                <w:szCs w:val="28"/>
                <w:lang w:val="vi-VN"/>
              </w:rPr>
              <w:lastRenderedPageBreak/>
              <w:t>d) Không được phân cấp tiếp nhiệm vụ, quyền hạn đã được phân cấp.</w:t>
            </w:r>
          </w:p>
          <w:p w14:paraId="28C05AB2" w14:textId="77777777" w:rsidR="00DB174D" w:rsidRPr="00C05586" w:rsidRDefault="00DB174D" w:rsidP="00DB174D">
            <w:pPr>
              <w:widowControl w:val="0"/>
              <w:spacing w:after="0"/>
              <w:jc w:val="both"/>
              <w:rPr>
                <w:bCs/>
                <w:spacing w:val="-6"/>
                <w:szCs w:val="28"/>
                <w:lang w:val="vi-VN"/>
              </w:rPr>
            </w:pPr>
            <w:r w:rsidRPr="00C05586">
              <w:rPr>
                <w:bCs/>
                <w:spacing w:val="-6"/>
                <w:szCs w:val="28"/>
                <w:lang w:val="vi-VN"/>
              </w:rPr>
              <w:t>3. Đơn vị sự nghiệp công lập</w:t>
            </w:r>
          </w:p>
          <w:p w14:paraId="7664326E" w14:textId="77777777" w:rsidR="00DB174D" w:rsidRPr="00C05586" w:rsidRDefault="00DB174D" w:rsidP="00DB174D">
            <w:pPr>
              <w:spacing w:after="0"/>
              <w:jc w:val="both"/>
              <w:rPr>
                <w:spacing w:val="-6"/>
                <w:szCs w:val="28"/>
                <w:lang w:val="vi-VN"/>
              </w:rPr>
            </w:pPr>
            <w:r w:rsidRPr="00C05586">
              <w:rPr>
                <w:spacing w:val="-6"/>
                <w:szCs w:val="28"/>
                <w:lang w:val="vi-VN"/>
              </w:rPr>
              <w:t>a) Tổ chức thực hiện các nội dung được phân cấp, phân quyền theo quy định của pháp luật và Quyết định này.</w:t>
            </w:r>
          </w:p>
          <w:p w14:paraId="7CEFA902" w14:textId="77777777" w:rsidR="00DB174D" w:rsidRPr="00C05586" w:rsidRDefault="00DB174D" w:rsidP="00DB174D">
            <w:pPr>
              <w:spacing w:after="0"/>
              <w:jc w:val="both"/>
              <w:rPr>
                <w:spacing w:val="-6"/>
                <w:szCs w:val="28"/>
                <w:lang w:val="vi-VN"/>
              </w:rPr>
            </w:pPr>
            <w:r w:rsidRPr="00C05586">
              <w:rPr>
                <w:spacing w:val="-6"/>
                <w:szCs w:val="28"/>
                <w:lang w:val="vi-VN"/>
              </w:rPr>
              <w:t>b) Chịu trách nhiệm trước cơ quan quản lý cấp trên và trước pháp luật về tính chính xác, khách quan, công khai, minh bạch trong việc thực hiện các nội dung liên quan đến tuyển dụng, sử dụng và quản lý viên chức thuộc thẩm quyền.</w:t>
            </w:r>
          </w:p>
          <w:p w14:paraId="702E76ED" w14:textId="1133A618" w:rsidR="00DB174D" w:rsidRPr="00C05586" w:rsidRDefault="00DB174D" w:rsidP="00DB174D">
            <w:pPr>
              <w:shd w:val="clear" w:color="auto" w:fill="FFFFFF"/>
              <w:spacing w:after="0"/>
              <w:jc w:val="both"/>
              <w:rPr>
                <w:color w:val="000000"/>
                <w:spacing w:val="-6"/>
                <w:szCs w:val="28"/>
                <w:lang w:val="vi-VN"/>
              </w:rPr>
            </w:pPr>
            <w:r w:rsidRPr="00C05586">
              <w:rPr>
                <w:spacing w:val="-6"/>
                <w:szCs w:val="28"/>
                <w:lang w:val="vi-VN"/>
              </w:rPr>
              <w:t>c) Thực hiện đầy đủ chế độ thông tin, báo cáo; lưu trữ hồ sơ viên chức theo quy định.</w:t>
            </w:r>
          </w:p>
        </w:tc>
        <w:tc>
          <w:tcPr>
            <w:tcW w:w="4565" w:type="dxa"/>
          </w:tcPr>
          <w:p w14:paraId="7D787571" w14:textId="77777777" w:rsidR="00DB174D" w:rsidRPr="00C05586" w:rsidRDefault="00DB174D" w:rsidP="00DB174D">
            <w:pPr>
              <w:widowControl w:val="0"/>
              <w:spacing w:after="0"/>
              <w:jc w:val="both"/>
              <w:rPr>
                <w:b/>
                <w:color w:val="000000" w:themeColor="text1"/>
                <w:spacing w:val="-6"/>
                <w:szCs w:val="28"/>
                <w:lang w:val="vi-VN"/>
              </w:rPr>
            </w:pPr>
            <w:r w:rsidRPr="00C05586">
              <w:rPr>
                <w:b/>
                <w:color w:val="000000" w:themeColor="text1"/>
                <w:spacing w:val="-6"/>
                <w:szCs w:val="28"/>
                <w:lang w:val="vi-VN"/>
              </w:rPr>
              <w:lastRenderedPageBreak/>
              <w:t xml:space="preserve">Điều </w:t>
            </w:r>
            <w:r w:rsidRPr="00C05586">
              <w:rPr>
                <w:b/>
                <w:color w:val="000000" w:themeColor="text1"/>
                <w:spacing w:val="-6"/>
                <w:szCs w:val="28"/>
              </w:rPr>
              <w:t>8</w:t>
            </w:r>
            <w:r w:rsidRPr="00C05586">
              <w:rPr>
                <w:b/>
                <w:color w:val="000000" w:themeColor="text1"/>
                <w:spacing w:val="-6"/>
                <w:szCs w:val="28"/>
                <w:lang w:val="vi-VN"/>
              </w:rPr>
              <w:t>. Trách nhiệm của cơ quan, cá nhân phân cấp và được phân cấp</w:t>
            </w:r>
          </w:p>
          <w:p w14:paraId="113E597A"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 xml:space="preserve">1. Chủ tịch Ủy ban nhân dân tỉnh có trách nhiệm: </w:t>
            </w:r>
          </w:p>
          <w:p w14:paraId="1FFB66AD"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 xml:space="preserve">a) Bảo đảm các điều kiện cần thiết để </w:t>
            </w:r>
            <w:r w:rsidRPr="00C05586">
              <w:rPr>
                <w:color w:val="000000" w:themeColor="text1"/>
                <w:spacing w:val="-6"/>
                <w:szCs w:val="28"/>
                <w:lang w:val="vi-VN"/>
              </w:rPr>
              <w:lastRenderedPageBreak/>
              <w:t xml:space="preserve">thực hiện nhiệm vụ, quyền hạn phân cấp theo quy định của pháp luật. </w:t>
            </w:r>
          </w:p>
          <w:p w14:paraId="0A9ECE06"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 xml:space="preserve">b) Theo dõi, hướng dẫn, kiêm tra việc thực hiện nhiệm vụ, quyền hạn đã phân cấp. </w:t>
            </w:r>
          </w:p>
          <w:p w14:paraId="0952611F"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 xml:space="preserve">c) Chịu trách nhiệm về kết quả thực hiện nhiệm vụ, quyền hạn đã phân cấp trong trường hợp không bảo đảm điều kiện theo quy định. </w:t>
            </w:r>
          </w:p>
          <w:p w14:paraId="3864AACB"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d) Kịp thời điều chỉnh nội dung phân cấp khi cần thiết.</w:t>
            </w:r>
          </w:p>
          <w:p w14:paraId="08F900FF"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 xml:space="preserve">2. Thủ trưởng các sở, ban, ngành thuộc tỉnh và Chủ tịch Ủy ban nhân dân cấp xã có trách nhiệm: </w:t>
            </w:r>
          </w:p>
          <w:p w14:paraId="53A7E28B"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 xml:space="preserve">a) Thực hiện nhiệm vụ, quyền hạn theo quy định của pháp luật và đúng thẩm quyền nhiệm vụ, quyền hạn được phân cấp. </w:t>
            </w:r>
          </w:p>
          <w:p w14:paraId="6AAAD944"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 xml:space="preserve">b) Chịu trách nhiệm trước pháp luật và trước cơ quan phân cấp về kết quả thực hiện nhiệm vụ, quyền hạn được phân cấp. </w:t>
            </w:r>
          </w:p>
          <w:p w14:paraId="375DFFB0"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 xml:space="preserve">c) Định kỳ báo cáo, đánh giá việc thực hiện nhiệm vụ, quyền hạn được phân cấp. </w:t>
            </w:r>
          </w:p>
          <w:p w14:paraId="2C26D1B0"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d) Không được phân cấp tiếp nhiệm vụ, quyền hạn đã được phân cấp.</w:t>
            </w:r>
          </w:p>
          <w:p w14:paraId="6847231A" w14:textId="77777777" w:rsidR="00DB174D" w:rsidRPr="00C05586" w:rsidRDefault="00DB174D" w:rsidP="00DB174D">
            <w:pPr>
              <w:widowControl w:val="0"/>
              <w:spacing w:after="0"/>
              <w:jc w:val="both"/>
              <w:rPr>
                <w:bCs/>
                <w:color w:val="000000" w:themeColor="text1"/>
                <w:spacing w:val="-6"/>
                <w:szCs w:val="28"/>
                <w:lang w:val="vi-VN"/>
              </w:rPr>
            </w:pPr>
            <w:r w:rsidRPr="00C05586">
              <w:rPr>
                <w:bCs/>
                <w:color w:val="000000" w:themeColor="text1"/>
                <w:spacing w:val="-6"/>
                <w:szCs w:val="28"/>
                <w:lang w:val="vi-VN"/>
              </w:rPr>
              <w:lastRenderedPageBreak/>
              <w:t>3. Người đứng đầu đơn vị sự nghiệp công lập</w:t>
            </w:r>
          </w:p>
          <w:p w14:paraId="0C1A984E" w14:textId="77777777" w:rsidR="00DB174D" w:rsidRPr="00C05586" w:rsidRDefault="00DB174D" w:rsidP="00DB174D">
            <w:pPr>
              <w:spacing w:after="0"/>
              <w:jc w:val="both"/>
              <w:rPr>
                <w:color w:val="000000" w:themeColor="text1"/>
                <w:spacing w:val="-6"/>
                <w:szCs w:val="28"/>
                <w:lang w:val="vi-VN"/>
              </w:rPr>
            </w:pPr>
            <w:r w:rsidRPr="00C05586">
              <w:rPr>
                <w:color w:val="000000" w:themeColor="text1"/>
                <w:spacing w:val="-6"/>
                <w:szCs w:val="28"/>
                <w:lang w:val="vi-VN"/>
              </w:rPr>
              <w:t>a) Tổ chức thực hiện các nội dung được phân cấp, phân quyền theo quy định của pháp luật và Quyết định này.</w:t>
            </w:r>
          </w:p>
          <w:p w14:paraId="7351A57A" w14:textId="77777777" w:rsidR="00DB174D" w:rsidRPr="00C05586" w:rsidRDefault="00DB174D" w:rsidP="00DB174D">
            <w:pPr>
              <w:spacing w:after="0"/>
              <w:jc w:val="both"/>
              <w:rPr>
                <w:color w:val="000000" w:themeColor="text1"/>
                <w:spacing w:val="-6"/>
                <w:szCs w:val="28"/>
                <w:lang w:val="vi-VN"/>
              </w:rPr>
            </w:pPr>
            <w:r w:rsidRPr="00C05586">
              <w:rPr>
                <w:color w:val="000000" w:themeColor="text1"/>
                <w:spacing w:val="-6"/>
                <w:szCs w:val="28"/>
                <w:lang w:val="vi-VN"/>
              </w:rPr>
              <w:t>b) Chịu trách nhiệm trước cơ quan quản lý cấp trên và trước pháp luật về tính chính xác, khách quan, công khai, minh bạch trong việc thực hiện các nội dung liên quan đến tuyển dụng, sử dụng và quản lý viên chức thuộc thẩm quyền.</w:t>
            </w:r>
          </w:p>
          <w:p w14:paraId="5BAB0614" w14:textId="1E461B8E" w:rsidR="00DB174D" w:rsidRPr="00C05586" w:rsidRDefault="00DB174D" w:rsidP="00DB174D">
            <w:pPr>
              <w:shd w:val="clear" w:color="auto" w:fill="FFFFFF"/>
              <w:spacing w:after="0"/>
              <w:jc w:val="both"/>
              <w:rPr>
                <w:spacing w:val="-6"/>
                <w:szCs w:val="28"/>
                <w:lang w:val="vi-VN"/>
              </w:rPr>
            </w:pPr>
            <w:r w:rsidRPr="00C05586">
              <w:rPr>
                <w:color w:val="000000" w:themeColor="text1"/>
                <w:spacing w:val="-6"/>
                <w:szCs w:val="28"/>
                <w:lang w:val="vi-VN"/>
              </w:rPr>
              <w:t>c) Thực hiện đầy đủ chế độ thông tin, báo cáo; lưu trữ hồ sơ viên chức theo quy định.</w:t>
            </w:r>
          </w:p>
        </w:tc>
        <w:tc>
          <w:tcPr>
            <w:tcW w:w="3090" w:type="dxa"/>
          </w:tcPr>
          <w:p w14:paraId="4B15059B" w14:textId="05779DA5" w:rsidR="00DB174D" w:rsidRPr="00C05586" w:rsidRDefault="00DB174D" w:rsidP="00DB174D">
            <w:pPr>
              <w:shd w:val="clear" w:color="auto" w:fill="FFFFFF"/>
              <w:spacing w:after="0"/>
              <w:ind w:firstLine="14"/>
              <w:jc w:val="both"/>
              <w:rPr>
                <w:color w:val="FF0000"/>
                <w:spacing w:val="-6"/>
                <w:szCs w:val="28"/>
                <w:lang w:val="vi-VN"/>
              </w:rPr>
            </w:pPr>
            <w:r w:rsidRPr="00C05586">
              <w:rPr>
                <w:spacing w:val="-6"/>
                <w:szCs w:val="28"/>
                <w:lang w:val="vi-VN"/>
              </w:rPr>
              <w:lastRenderedPageBreak/>
              <w:t xml:space="preserve">Bổ sung mới quy định về trách nhiệm đảm bảo thực hiện các nội dung phân cấp và được phân cấp của các cơ quan, </w:t>
            </w:r>
            <w:r w:rsidRPr="00C05586">
              <w:rPr>
                <w:spacing w:val="-6"/>
                <w:szCs w:val="28"/>
              </w:rPr>
              <w:t xml:space="preserve">tổ chức, đơn vị, </w:t>
            </w:r>
            <w:r w:rsidRPr="00C05586">
              <w:rPr>
                <w:spacing w:val="-6"/>
                <w:szCs w:val="28"/>
                <w:lang w:val="vi-VN"/>
              </w:rPr>
              <w:t>địa phương.</w:t>
            </w:r>
          </w:p>
        </w:tc>
      </w:tr>
      <w:tr w:rsidR="00DB174D" w:rsidRPr="00C05586" w14:paraId="67CF625B" w14:textId="77777777" w:rsidTr="00311F9A">
        <w:tc>
          <w:tcPr>
            <w:tcW w:w="3970" w:type="dxa"/>
          </w:tcPr>
          <w:p w14:paraId="71A36174" w14:textId="77777777" w:rsidR="00DB174D" w:rsidRPr="00C05586" w:rsidRDefault="00DB174D" w:rsidP="00DB174D">
            <w:pPr>
              <w:widowControl w:val="0"/>
              <w:spacing w:after="0"/>
              <w:jc w:val="both"/>
              <w:rPr>
                <w:b/>
                <w:spacing w:val="-6"/>
                <w:szCs w:val="28"/>
                <w:lang w:val="vi-VN"/>
              </w:rPr>
            </w:pPr>
            <w:bookmarkStart w:id="8" w:name="bookmark16"/>
            <w:r w:rsidRPr="00C05586">
              <w:rPr>
                <w:b/>
                <w:spacing w:val="-6"/>
                <w:szCs w:val="28"/>
                <w:lang w:val="vi-VN"/>
              </w:rPr>
              <w:lastRenderedPageBreak/>
              <w:t xml:space="preserve">Điều 11. </w:t>
            </w:r>
            <w:bookmarkEnd w:id="8"/>
            <w:r w:rsidRPr="00C05586">
              <w:rPr>
                <w:b/>
                <w:spacing w:val="-6"/>
                <w:szCs w:val="28"/>
                <w:lang w:val="vi-VN"/>
              </w:rPr>
              <w:t>Tổ chức thực hiện</w:t>
            </w:r>
          </w:p>
          <w:p w14:paraId="23DE9E72" w14:textId="77777777" w:rsidR="00DB174D" w:rsidRPr="00C05586" w:rsidRDefault="00DB174D" w:rsidP="00DB174D">
            <w:pPr>
              <w:widowControl w:val="0"/>
              <w:spacing w:after="0"/>
              <w:jc w:val="both"/>
              <w:rPr>
                <w:spacing w:val="-6"/>
                <w:szCs w:val="28"/>
                <w:lang w:val="vi-VN"/>
              </w:rPr>
            </w:pPr>
            <w:r w:rsidRPr="00C05586">
              <w:rPr>
                <w:spacing w:val="-6"/>
                <w:szCs w:val="28"/>
                <w:lang w:val="vi-VN"/>
              </w:rPr>
              <w:t>1. Các cơ quan, tổ chức, đơn vị, địa phương có liên quan thuộc tỉnh Khánh Hòa căn cứ các quy định của pháp luật có liên quan và Quy định này để tổ chức thực hiện việc tuyển dụng, sử dụng, quản lý viên chức theo đúng thẩm quyền.</w:t>
            </w:r>
          </w:p>
          <w:p w14:paraId="2E714645" w14:textId="77777777" w:rsidR="00DB174D" w:rsidRPr="00C05586" w:rsidRDefault="00DB174D" w:rsidP="00DB174D">
            <w:pPr>
              <w:shd w:val="clear" w:color="auto" w:fill="FFFFFF"/>
              <w:spacing w:after="0"/>
              <w:jc w:val="both"/>
              <w:rPr>
                <w:spacing w:val="-6"/>
                <w:szCs w:val="28"/>
                <w:lang w:val="vi-VN"/>
              </w:rPr>
            </w:pPr>
            <w:r w:rsidRPr="00C05586">
              <w:rPr>
                <w:spacing w:val="-6"/>
                <w:szCs w:val="28"/>
                <w:lang w:val="vi-VN"/>
              </w:rPr>
              <w:lastRenderedPageBreak/>
              <w:t>Sau khi quyết định các nội dung về việc tuyển dụng, sử dụng và quản lý viên chức, gửi các văn bản có liên quan về cơ quan cấp trên trực tiếp để theo dõi.</w:t>
            </w:r>
          </w:p>
          <w:p w14:paraId="4AA18A26" w14:textId="77777777" w:rsidR="00DB174D" w:rsidRPr="00C05586" w:rsidRDefault="00DB174D" w:rsidP="00DB174D">
            <w:pPr>
              <w:widowControl w:val="0"/>
              <w:spacing w:after="0"/>
              <w:jc w:val="both"/>
              <w:rPr>
                <w:spacing w:val="-6"/>
                <w:szCs w:val="28"/>
                <w:lang w:val="vi-VN"/>
              </w:rPr>
            </w:pPr>
            <w:r w:rsidRPr="00C05586">
              <w:rPr>
                <w:spacing w:val="-6"/>
                <w:szCs w:val="28"/>
                <w:lang w:val="vi-VN"/>
              </w:rPr>
              <w:t>2. Sở Nội vụ có trách nhiệm hướng dẫn, kiểm tra, thanh tra đôn đốc các cơ quan, tổ chức, đơn vị, địa phương triển khai thực hiện Quy định này.</w:t>
            </w:r>
          </w:p>
          <w:p w14:paraId="0731859E" w14:textId="323DBFC7" w:rsidR="00DB174D" w:rsidRPr="00C05586" w:rsidRDefault="00DB174D" w:rsidP="00DB174D">
            <w:pPr>
              <w:pStyle w:val="NormalWeb"/>
              <w:spacing w:before="120" w:beforeAutospacing="0" w:after="0" w:afterAutospacing="0"/>
              <w:jc w:val="both"/>
              <w:rPr>
                <w:b/>
                <w:spacing w:val="-6"/>
                <w:sz w:val="28"/>
                <w:szCs w:val="28"/>
                <w:lang w:val="vi-VN"/>
              </w:rPr>
            </w:pPr>
            <w:r w:rsidRPr="00C05586">
              <w:rPr>
                <w:spacing w:val="-6"/>
                <w:sz w:val="28"/>
                <w:szCs w:val="28"/>
                <w:lang w:val="vi-VN"/>
              </w:rPr>
              <w:t>3. Trong quá trình tổ chức thực hiện, nếu có vấn đề khó khăn vướng mắc, các cơ quan, tổ chức, đơn vị, địa phương báo cáo </w:t>
            </w:r>
            <w:r w:rsidRPr="00C05586">
              <w:rPr>
                <w:spacing w:val="-6"/>
                <w:sz w:val="28"/>
                <w:szCs w:val="28"/>
                <w:shd w:val="clear" w:color="auto" w:fill="FFFFFF"/>
                <w:lang w:val="vi-VN"/>
              </w:rPr>
              <w:t>Ủy ban</w:t>
            </w:r>
            <w:r w:rsidRPr="00C05586">
              <w:rPr>
                <w:spacing w:val="-6"/>
                <w:sz w:val="28"/>
                <w:szCs w:val="28"/>
                <w:lang w:val="vi-VN"/>
              </w:rPr>
              <w:t> nhân dân tỉnh (qua Sở Nội vụ) để xem xét, giải quyết./.</w:t>
            </w:r>
          </w:p>
        </w:tc>
        <w:tc>
          <w:tcPr>
            <w:tcW w:w="4139" w:type="dxa"/>
          </w:tcPr>
          <w:p w14:paraId="29529453" w14:textId="77777777" w:rsidR="00DB174D" w:rsidRPr="00C05586" w:rsidRDefault="00DB174D" w:rsidP="00DB174D">
            <w:pPr>
              <w:widowControl w:val="0"/>
              <w:spacing w:after="0"/>
              <w:jc w:val="both"/>
              <w:rPr>
                <w:color w:val="0070C0"/>
                <w:spacing w:val="-6"/>
                <w:szCs w:val="28"/>
                <w:lang w:val="vi-VN"/>
              </w:rPr>
            </w:pPr>
            <w:r w:rsidRPr="00C05586">
              <w:rPr>
                <w:b/>
                <w:spacing w:val="-6"/>
                <w:szCs w:val="28"/>
                <w:lang w:val="vi-VN"/>
              </w:rPr>
              <w:lastRenderedPageBreak/>
              <w:t>Điều 11. Tổ chức thực hiện</w:t>
            </w:r>
          </w:p>
          <w:p w14:paraId="60110C0B" w14:textId="77777777" w:rsidR="00DB174D" w:rsidRPr="00C05586" w:rsidRDefault="00DB174D" w:rsidP="00DB174D">
            <w:pPr>
              <w:widowControl w:val="0"/>
              <w:spacing w:after="0"/>
              <w:jc w:val="both"/>
              <w:rPr>
                <w:spacing w:val="-6"/>
                <w:szCs w:val="28"/>
                <w:lang w:val="vi-VN"/>
              </w:rPr>
            </w:pPr>
            <w:r w:rsidRPr="00C05586">
              <w:rPr>
                <w:spacing w:val="-6"/>
                <w:szCs w:val="28"/>
                <w:lang w:val="vi-VN"/>
              </w:rPr>
              <w:t>1. Các cơ quan, tổ chức, đơn vị, địa phương thuộc tỉnh Khánh Hòa căn cứ các quy định của pháp luật có liên quan và Quy định này để tổ chức thực hiện việc tuyển dụng, sử dụng, quản lý viên chức theo đúng thẩm quyền.</w:t>
            </w:r>
          </w:p>
          <w:p w14:paraId="0907DE50" w14:textId="77777777" w:rsidR="00DB174D" w:rsidRPr="00C05586" w:rsidRDefault="00DB174D" w:rsidP="00DB174D">
            <w:pPr>
              <w:shd w:val="clear" w:color="auto" w:fill="FFFFFF"/>
              <w:spacing w:after="0"/>
              <w:jc w:val="both"/>
              <w:rPr>
                <w:spacing w:val="-6"/>
                <w:szCs w:val="28"/>
                <w:lang w:val="vi-VN"/>
              </w:rPr>
            </w:pPr>
            <w:r w:rsidRPr="00C05586">
              <w:rPr>
                <w:spacing w:val="-6"/>
                <w:szCs w:val="28"/>
                <w:lang w:val="vi-VN"/>
              </w:rPr>
              <w:lastRenderedPageBreak/>
              <w:t>Sau khi quyết định các nội dung về việc tuyển dụng, sử dụng và quản lý viên chức, gửi các văn bản có liên quan về cơ quan cấp trên trực tiếp để theo dõi. Chịu trách nhiệm toàn diện trước pháp luật và trước Ủy ban nhân dân tỉnh về việc thực hiện thẩm quyền được phân cấp; đồng thời chịu sự kiểm tra, thanh tra, giám sát của cơ quan nhà nước có thẩm quyền.</w:t>
            </w:r>
          </w:p>
          <w:p w14:paraId="0DE84E26" w14:textId="77777777" w:rsidR="00DB174D" w:rsidRPr="00C05586" w:rsidRDefault="00DB174D" w:rsidP="00DB174D">
            <w:pPr>
              <w:widowControl w:val="0"/>
              <w:spacing w:after="0"/>
              <w:jc w:val="both"/>
              <w:rPr>
                <w:spacing w:val="-6"/>
                <w:szCs w:val="28"/>
                <w:lang w:val="vi-VN"/>
              </w:rPr>
            </w:pPr>
            <w:r w:rsidRPr="00C05586">
              <w:rPr>
                <w:spacing w:val="-6"/>
                <w:szCs w:val="28"/>
                <w:lang w:val="vi-VN"/>
              </w:rPr>
              <w:t>2. Sở Nội vụ có trách nhiệm hướng dẫn, thường xuyên kiểm tra, đôn đốc các cơ quan, tổ chức, đơn vị, địa phương triển khai thực hiện Quy định này.</w:t>
            </w:r>
          </w:p>
          <w:p w14:paraId="240ACC4B" w14:textId="77777777" w:rsidR="00DB174D" w:rsidRPr="00C05586" w:rsidRDefault="00DB174D" w:rsidP="00DB174D">
            <w:pPr>
              <w:widowControl w:val="0"/>
              <w:spacing w:after="0"/>
              <w:jc w:val="both"/>
              <w:rPr>
                <w:spacing w:val="-6"/>
                <w:szCs w:val="28"/>
                <w:lang w:val="vi-VN"/>
              </w:rPr>
            </w:pPr>
            <w:r w:rsidRPr="00C05586">
              <w:rPr>
                <w:spacing w:val="-6"/>
                <w:szCs w:val="28"/>
                <w:lang w:val="vi-VN"/>
              </w:rPr>
              <w:t>3. Trường hợp các quy định được viện dẫn trong Quy định này có sửa đổi, bổ sung hoặc được thay thế thì áp dụng theo các văn bản quy phạm pháp luật mới ban hành; trừ trường hợp pháp luật có quy định khác.</w:t>
            </w:r>
          </w:p>
          <w:p w14:paraId="11DFB6D3" w14:textId="4D4C0D78" w:rsidR="00DB174D" w:rsidRPr="00C05586" w:rsidRDefault="00DB174D" w:rsidP="00DB174D">
            <w:pPr>
              <w:shd w:val="clear" w:color="auto" w:fill="FFFFFF"/>
              <w:spacing w:after="0"/>
              <w:jc w:val="both"/>
              <w:rPr>
                <w:spacing w:val="-6"/>
                <w:szCs w:val="28"/>
                <w:lang w:val="vi-VN"/>
              </w:rPr>
            </w:pPr>
            <w:r w:rsidRPr="00C05586">
              <w:rPr>
                <w:spacing w:val="-6"/>
                <w:szCs w:val="28"/>
                <w:lang w:val="vi-VN"/>
              </w:rPr>
              <w:t>4. Trong quá trình tổ chức thực hiện, nếu có vấn đề khó khăn vướng mắc, các cơ quan, tổ chức, đơn vị, địa phương báo cáo </w:t>
            </w:r>
            <w:r w:rsidRPr="00C05586">
              <w:rPr>
                <w:spacing w:val="-6"/>
                <w:szCs w:val="28"/>
                <w:shd w:val="clear" w:color="auto" w:fill="FFFFFF"/>
                <w:lang w:val="vi-VN"/>
              </w:rPr>
              <w:t>Ủy ban</w:t>
            </w:r>
            <w:r w:rsidRPr="00C05586">
              <w:rPr>
                <w:spacing w:val="-6"/>
                <w:szCs w:val="28"/>
                <w:lang w:val="vi-VN"/>
              </w:rPr>
              <w:t xml:space="preserve"> nhân dân </w:t>
            </w:r>
            <w:r w:rsidRPr="00C05586">
              <w:rPr>
                <w:spacing w:val="-6"/>
                <w:szCs w:val="28"/>
                <w:lang w:val="vi-VN"/>
              </w:rPr>
              <w:lastRenderedPageBreak/>
              <w:t>tỉnh (qua Sở Nội vụ) để xem xét, giải quyết./.</w:t>
            </w:r>
          </w:p>
        </w:tc>
        <w:tc>
          <w:tcPr>
            <w:tcW w:w="4565" w:type="dxa"/>
          </w:tcPr>
          <w:p w14:paraId="5C04DD52" w14:textId="77777777" w:rsidR="00DB174D" w:rsidRPr="00C05586" w:rsidRDefault="00DB174D" w:rsidP="00DB174D">
            <w:pPr>
              <w:widowControl w:val="0"/>
              <w:spacing w:after="0"/>
              <w:jc w:val="both"/>
              <w:rPr>
                <w:color w:val="000000" w:themeColor="text1"/>
                <w:spacing w:val="-6"/>
                <w:szCs w:val="28"/>
                <w:lang w:val="vi-VN"/>
              </w:rPr>
            </w:pPr>
            <w:r w:rsidRPr="00C05586">
              <w:rPr>
                <w:b/>
                <w:color w:val="000000" w:themeColor="text1"/>
                <w:spacing w:val="-6"/>
                <w:szCs w:val="28"/>
                <w:lang w:val="vi-VN"/>
              </w:rPr>
              <w:lastRenderedPageBreak/>
              <w:t xml:space="preserve">Điều </w:t>
            </w:r>
            <w:r w:rsidRPr="00C05586">
              <w:rPr>
                <w:b/>
                <w:color w:val="000000" w:themeColor="text1"/>
                <w:spacing w:val="-6"/>
                <w:szCs w:val="28"/>
              </w:rPr>
              <w:t>9</w:t>
            </w:r>
            <w:r w:rsidRPr="00C05586">
              <w:rPr>
                <w:b/>
                <w:color w:val="000000" w:themeColor="text1"/>
                <w:spacing w:val="-6"/>
                <w:szCs w:val="28"/>
                <w:lang w:val="vi-VN"/>
              </w:rPr>
              <w:t>. Tổ chức thực hiện</w:t>
            </w:r>
          </w:p>
          <w:p w14:paraId="41AB87D4"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 xml:space="preserve">1. Thủ trưởng các sở, ban, ngành thuộc tỉnh; Chủ tịch Ủy ban nhân dân cấp xã; </w:t>
            </w:r>
            <w:r w:rsidRPr="00C05586">
              <w:rPr>
                <w:bCs/>
                <w:color w:val="000000" w:themeColor="text1"/>
                <w:spacing w:val="-6"/>
                <w:szCs w:val="28"/>
                <w:lang w:val="vi-VN"/>
              </w:rPr>
              <w:t>Người đứng đầu đơn vị sự nghiệp công lập c</w:t>
            </w:r>
            <w:r w:rsidRPr="00C05586">
              <w:rPr>
                <w:color w:val="000000" w:themeColor="text1"/>
                <w:spacing w:val="-6"/>
                <w:szCs w:val="28"/>
                <w:lang w:val="vi-VN"/>
              </w:rPr>
              <w:t xml:space="preserve">hịu trách nhiệm toàn diện trước pháp luật và trước Chủ tịch Ủy ban nhân dân tỉnh về việc thực hiện thẩm quyền được phân cấp; đồng thời chịu sự kiểm tra, </w:t>
            </w:r>
            <w:r w:rsidRPr="00C05586">
              <w:rPr>
                <w:color w:val="000000" w:themeColor="text1"/>
                <w:spacing w:val="-6"/>
                <w:szCs w:val="28"/>
                <w:lang w:val="vi-VN"/>
              </w:rPr>
              <w:lastRenderedPageBreak/>
              <w:t>thanh tra, giám sát của cơ quan nhà nước có thẩm quyền.</w:t>
            </w:r>
          </w:p>
          <w:p w14:paraId="6C869F36"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2. Giám đốc Sở Nội vụ có trách nhiệm hướng dẫn, thường xuyên kiểm tra, đôn đốc các cơ quan, tổ chức, đơn vị, địa phương triển khai thực hiện Quy định này.</w:t>
            </w:r>
          </w:p>
          <w:p w14:paraId="0396DA99" w14:textId="77777777" w:rsidR="00DB174D" w:rsidRPr="00C05586" w:rsidRDefault="00DB174D" w:rsidP="00DB174D">
            <w:pPr>
              <w:widowControl w:val="0"/>
              <w:spacing w:after="0"/>
              <w:jc w:val="both"/>
              <w:rPr>
                <w:color w:val="000000" w:themeColor="text1"/>
                <w:spacing w:val="-6"/>
                <w:szCs w:val="28"/>
                <w:lang w:val="vi-VN"/>
              </w:rPr>
            </w:pPr>
            <w:r w:rsidRPr="00C05586">
              <w:rPr>
                <w:color w:val="000000" w:themeColor="text1"/>
                <w:spacing w:val="-6"/>
                <w:szCs w:val="28"/>
                <w:lang w:val="vi-VN"/>
              </w:rPr>
              <w:t>3. Trường hợp các quy định được viện dẫn trong Quy định này có sửa đổi, bổ sung hoặc được thay thế thì áp dụng theo các văn bản quy phạm pháp luật mới ban hành; trừ trường hợp pháp luật có quy định khác.</w:t>
            </w:r>
          </w:p>
          <w:p w14:paraId="4E756783" w14:textId="4D4CDC59" w:rsidR="00DB174D" w:rsidRPr="00C05586" w:rsidRDefault="00DB174D" w:rsidP="00DB174D">
            <w:pPr>
              <w:shd w:val="clear" w:color="auto" w:fill="FFFFFF"/>
              <w:spacing w:after="0"/>
              <w:jc w:val="both"/>
              <w:rPr>
                <w:spacing w:val="-6"/>
                <w:szCs w:val="28"/>
                <w:lang w:val="vi-VN"/>
              </w:rPr>
            </w:pPr>
            <w:r w:rsidRPr="00C05586">
              <w:rPr>
                <w:color w:val="000000" w:themeColor="text1"/>
                <w:spacing w:val="-6"/>
                <w:szCs w:val="28"/>
                <w:lang w:val="vi-VN"/>
              </w:rPr>
              <w:t>4. Trong quá trình tổ chức thực hiện, nếu có vấn đề khó khăn vướng mắc, các cơ quan, tổ chức, đơn vị, địa phương báo cáo </w:t>
            </w:r>
            <w:r w:rsidRPr="00C05586">
              <w:rPr>
                <w:color w:val="000000" w:themeColor="text1"/>
                <w:spacing w:val="-6"/>
                <w:szCs w:val="28"/>
                <w:shd w:val="clear" w:color="auto" w:fill="FFFFFF"/>
                <w:lang w:val="vi-VN"/>
              </w:rPr>
              <w:t>Ủy ban</w:t>
            </w:r>
            <w:r w:rsidRPr="00C05586">
              <w:rPr>
                <w:color w:val="000000" w:themeColor="text1"/>
                <w:spacing w:val="-6"/>
                <w:szCs w:val="28"/>
                <w:lang w:val="vi-VN"/>
              </w:rPr>
              <w:t> nhân dân tỉnh (qua Sở Nội vụ) để xem xét, giải quyết./.</w:t>
            </w:r>
          </w:p>
        </w:tc>
        <w:tc>
          <w:tcPr>
            <w:tcW w:w="3090" w:type="dxa"/>
          </w:tcPr>
          <w:p w14:paraId="0910E289" w14:textId="461A764E" w:rsidR="00DB174D" w:rsidRPr="00C05586" w:rsidRDefault="00DB174D" w:rsidP="00DB174D">
            <w:pPr>
              <w:shd w:val="clear" w:color="auto" w:fill="FFFFFF"/>
              <w:spacing w:after="0"/>
              <w:ind w:firstLine="33"/>
              <w:jc w:val="both"/>
              <w:rPr>
                <w:spacing w:val="-6"/>
                <w:szCs w:val="28"/>
                <w:lang w:val="vi-VN"/>
              </w:rPr>
            </w:pPr>
            <w:r w:rsidRPr="00C05586">
              <w:rPr>
                <w:spacing w:val="-6"/>
                <w:szCs w:val="28"/>
              </w:rPr>
              <w:lastRenderedPageBreak/>
              <w:t>Cơ bản g</w:t>
            </w:r>
            <w:r w:rsidRPr="00C05586">
              <w:rPr>
                <w:spacing w:val="-6"/>
                <w:szCs w:val="28"/>
                <w:lang w:val="vi-VN"/>
              </w:rPr>
              <w:t>iữ nguyên nội dung tại Điều 7 Quy định kèm theo Quyết định số 0</w:t>
            </w:r>
            <w:r w:rsidRPr="00C05586">
              <w:rPr>
                <w:spacing w:val="-6"/>
                <w:szCs w:val="28"/>
              </w:rPr>
              <w:t>6</w:t>
            </w:r>
            <w:r w:rsidRPr="00C05586">
              <w:rPr>
                <w:spacing w:val="-6"/>
                <w:szCs w:val="28"/>
                <w:lang w:val="vi-VN"/>
              </w:rPr>
              <w:t>/2025/QĐ-UBND và bổ sung một số nội dung tổ chức thực hiện.</w:t>
            </w:r>
          </w:p>
        </w:tc>
      </w:tr>
    </w:tbl>
    <w:p w14:paraId="2DF0D6B2" w14:textId="77777777" w:rsidR="00543B57" w:rsidRPr="00C05586" w:rsidRDefault="00543B57" w:rsidP="00DA04F1">
      <w:pPr>
        <w:spacing w:after="0"/>
        <w:jc w:val="both"/>
        <w:rPr>
          <w:b/>
          <w:spacing w:val="-6"/>
          <w:szCs w:val="28"/>
          <w:lang w:val="vi-VN"/>
        </w:rPr>
      </w:pPr>
    </w:p>
    <w:sectPr w:rsidR="00543B57" w:rsidRPr="00C05586" w:rsidSect="004B57CD">
      <w:headerReference w:type="default" r:id="rId11"/>
      <w:pgSz w:w="16840" w:h="11907" w:orient="landscape" w:code="9"/>
      <w:pgMar w:top="709" w:right="1134" w:bottom="737" w:left="1418" w:header="284" w:footer="284" w:gutter="0"/>
      <w:cols w:space="72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A9C5FCA" w14:textId="77777777" w:rsidR="00AE745F" w:rsidRDefault="00AE745F" w:rsidP="0047051C">
      <w:pPr>
        <w:spacing w:before="0" w:after="0"/>
      </w:pPr>
      <w:r>
        <w:separator/>
      </w:r>
    </w:p>
  </w:endnote>
  <w:endnote w:type="continuationSeparator" w:id="0">
    <w:p w14:paraId="1569173B" w14:textId="77777777" w:rsidR="00AE745F" w:rsidRDefault="00AE745F" w:rsidP="0047051C">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Italic">
    <w:panose1 w:val="02020503050405090304"/>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Times New Roman Bold">
    <w:panose1 w:val="02020803070505020304"/>
    <w:charset w:val="00"/>
    <w:family w:val="roman"/>
    <w:notTrueType/>
    <w:pitch w:val="default"/>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0D599F6" w14:textId="77777777" w:rsidR="00AE745F" w:rsidRDefault="00AE745F" w:rsidP="0047051C">
      <w:pPr>
        <w:spacing w:before="0" w:after="0"/>
      </w:pPr>
      <w:r>
        <w:separator/>
      </w:r>
    </w:p>
  </w:footnote>
  <w:footnote w:type="continuationSeparator" w:id="0">
    <w:p w14:paraId="1C26B3E1" w14:textId="77777777" w:rsidR="00AE745F" w:rsidRDefault="00AE745F" w:rsidP="0047051C">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8365F6" w14:textId="77777777" w:rsidR="004B57CD" w:rsidRDefault="004B57CD">
    <w:pPr>
      <w:pStyle w:val="Header"/>
    </w:pPr>
    <w:r>
      <w:fldChar w:fldCharType="begin"/>
    </w:r>
    <w:r>
      <w:instrText xml:space="preserve"> PAGE   \* MERGEFORMAT </w:instrText>
    </w:r>
    <w:r>
      <w:fldChar w:fldCharType="separate"/>
    </w:r>
    <w:r w:rsidR="00FD2657">
      <w:rPr>
        <w:noProof/>
      </w:rPr>
      <w:t>27</w:t>
    </w:r>
    <w:r>
      <w:rPr>
        <w:noProof/>
      </w:rPr>
      <w:fldChar w:fldCharType="end"/>
    </w:r>
  </w:p>
  <w:p w14:paraId="25EB4EE2" w14:textId="77777777" w:rsidR="004B57CD" w:rsidRDefault="004B57C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3251A8C"/>
    <w:multiLevelType w:val="hybridMultilevel"/>
    <w:tmpl w:val="EF96F95C"/>
    <w:lvl w:ilvl="0" w:tplc="12860CCA">
      <w:start w:val="1"/>
      <w:numFmt w:val="decimal"/>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 w15:restartNumberingAfterBreak="0">
    <w:nsid w:val="77DA3EA7"/>
    <w:multiLevelType w:val="hybridMultilevel"/>
    <w:tmpl w:val="0D583800"/>
    <w:lvl w:ilvl="0" w:tplc="1B224DC6">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0"/>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3B57"/>
    <w:rsid w:val="000005C4"/>
    <w:rsid w:val="00001C5C"/>
    <w:rsid w:val="00003599"/>
    <w:rsid w:val="000042F9"/>
    <w:rsid w:val="00007187"/>
    <w:rsid w:val="000103C9"/>
    <w:rsid w:val="00011147"/>
    <w:rsid w:val="00012EB1"/>
    <w:rsid w:val="00014865"/>
    <w:rsid w:val="00022C00"/>
    <w:rsid w:val="000235EE"/>
    <w:rsid w:val="0002372B"/>
    <w:rsid w:val="00023AA2"/>
    <w:rsid w:val="00025FFF"/>
    <w:rsid w:val="00026887"/>
    <w:rsid w:val="00026909"/>
    <w:rsid w:val="00031E80"/>
    <w:rsid w:val="00032621"/>
    <w:rsid w:val="00032829"/>
    <w:rsid w:val="00033A9D"/>
    <w:rsid w:val="00036338"/>
    <w:rsid w:val="00036800"/>
    <w:rsid w:val="00036F6A"/>
    <w:rsid w:val="0004018B"/>
    <w:rsid w:val="00040463"/>
    <w:rsid w:val="00042663"/>
    <w:rsid w:val="000428D5"/>
    <w:rsid w:val="00043594"/>
    <w:rsid w:val="00044799"/>
    <w:rsid w:val="00045C64"/>
    <w:rsid w:val="00045FD4"/>
    <w:rsid w:val="00045FFA"/>
    <w:rsid w:val="00046847"/>
    <w:rsid w:val="0004767B"/>
    <w:rsid w:val="00050954"/>
    <w:rsid w:val="000538B4"/>
    <w:rsid w:val="00053D94"/>
    <w:rsid w:val="000546C8"/>
    <w:rsid w:val="00055BA4"/>
    <w:rsid w:val="00055E59"/>
    <w:rsid w:val="00055F94"/>
    <w:rsid w:val="000567A3"/>
    <w:rsid w:val="00057316"/>
    <w:rsid w:val="0006082C"/>
    <w:rsid w:val="00063B7E"/>
    <w:rsid w:val="00067734"/>
    <w:rsid w:val="000677EB"/>
    <w:rsid w:val="00072663"/>
    <w:rsid w:val="00072909"/>
    <w:rsid w:val="00072DE0"/>
    <w:rsid w:val="00072F38"/>
    <w:rsid w:val="0007332F"/>
    <w:rsid w:val="000733CD"/>
    <w:rsid w:val="00076CB1"/>
    <w:rsid w:val="00077763"/>
    <w:rsid w:val="00077FF4"/>
    <w:rsid w:val="000810F7"/>
    <w:rsid w:val="00081F4A"/>
    <w:rsid w:val="00082494"/>
    <w:rsid w:val="000842A5"/>
    <w:rsid w:val="000864CE"/>
    <w:rsid w:val="00087E59"/>
    <w:rsid w:val="00090617"/>
    <w:rsid w:val="000909A3"/>
    <w:rsid w:val="00090A06"/>
    <w:rsid w:val="000914AA"/>
    <w:rsid w:val="00093A60"/>
    <w:rsid w:val="00094583"/>
    <w:rsid w:val="000945E7"/>
    <w:rsid w:val="00094810"/>
    <w:rsid w:val="0009528D"/>
    <w:rsid w:val="00095D5F"/>
    <w:rsid w:val="00096790"/>
    <w:rsid w:val="000A0C57"/>
    <w:rsid w:val="000A2F31"/>
    <w:rsid w:val="000B17C3"/>
    <w:rsid w:val="000B1A6F"/>
    <w:rsid w:val="000B1BA5"/>
    <w:rsid w:val="000B202C"/>
    <w:rsid w:val="000B2B45"/>
    <w:rsid w:val="000B2DB3"/>
    <w:rsid w:val="000B3223"/>
    <w:rsid w:val="000B3A19"/>
    <w:rsid w:val="000B4C77"/>
    <w:rsid w:val="000B5CA6"/>
    <w:rsid w:val="000B6A36"/>
    <w:rsid w:val="000C05D3"/>
    <w:rsid w:val="000C1361"/>
    <w:rsid w:val="000C1D10"/>
    <w:rsid w:val="000C3D28"/>
    <w:rsid w:val="000C550A"/>
    <w:rsid w:val="000C59D0"/>
    <w:rsid w:val="000D04B0"/>
    <w:rsid w:val="000D0A8B"/>
    <w:rsid w:val="000D0E90"/>
    <w:rsid w:val="000D36CF"/>
    <w:rsid w:val="000D6E02"/>
    <w:rsid w:val="000D727D"/>
    <w:rsid w:val="000D76F4"/>
    <w:rsid w:val="000E1C7A"/>
    <w:rsid w:val="000E4431"/>
    <w:rsid w:val="000E4B00"/>
    <w:rsid w:val="000E4F19"/>
    <w:rsid w:val="000E5E4D"/>
    <w:rsid w:val="000E5FDE"/>
    <w:rsid w:val="000F0214"/>
    <w:rsid w:val="000F36B0"/>
    <w:rsid w:val="000F3A7E"/>
    <w:rsid w:val="000F434B"/>
    <w:rsid w:val="000F48A8"/>
    <w:rsid w:val="000F5613"/>
    <w:rsid w:val="000F70F2"/>
    <w:rsid w:val="0010069E"/>
    <w:rsid w:val="00100BAD"/>
    <w:rsid w:val="001017C6"/>
    <w:rsid w:val="00103F7F"/>
    <w:rsid w:val="001040C3"/>
    <w:rsid w:val="00104BC6"/>
    <w:rsid w:val="00104EBE"/>
    <w:rsid w:val="00105055"/>
    <w:rsid w:val="00105BC8"/>
    <w:rsid w:val="0010645C"/>
    <w:rsid w:val="00112369"/>
    <w:rsid w:val="00112493"/>
    <w:rsid w:val="00112A96"/>
    <w:rsid w:val="001136EF"/>
    <w:rsid w:val="00114ABE"/>
    <w:rsid w:val="0011524A"/>
    <w:rsid w:val="00115A60"/>
    <w:rsid w:val="001167AF"/>
    <w:rsid w:val="00116C62"/>
    <w:rsid w:val="001172EA"/>
    <w:rsid w:val="001209B7"/>
    <w:rsid w:val="00121447"/>
    <w:rsid w:val="0012345B"/>
    <w:rsid w:val="0012436E"/>
    <w:rsid w:val="001245C4"/>
    <w:rsid w:val="001252DB"/>
    <w:rsid w:val="00126DCF"/>
    <w:rsid w:val="00126FE9"/>
    <w:rsid w:val="00130FF2"/>
    <w:rsid w:val="0013133E"/>
    <w:rsid w:val="001313CE"/>
    <w:rsid w:val="00132DB7"/>
    <w:rsid w:val="00132E87"/>
    <w:rsid w:val="00133AE3"/>
    <w:rsid w:val="0013403C"/>
    <w:rsid w:val="00134981"/>
    <w:rsid w:val="00134FBA"/>
    <w:rsid w:val="001351B5"/>
    <w:rsid w:val="00135B28"/>
    <w:rsid w:val="00137019"/>
    <w:rsid w:val="001404E4"/>
    <w:rsid w:val="001426E0"/>
    <w:rsid w:val="001434DC"/>
    <w:rsid w:val="00144F0C"/>
    <w:rsid w:val="00146222"/>
    <w:rsid w:val="001502A9"/>
    <w:rsid w:val="001509D9"/>
    <w:rsid w:val="001545BA"/>
    <w:rsid w:val="00155D0A"/>
    <w:rsid w:val="001569FF"/>
    <w:rsid w:val="00157D23"/>
    <w:rsid w:val="00160534"/>
    <w:rsid w:val="00164D5F"/>
    <w:rsid w:val="00165757"/>
    <w:rsid w:val="00166DE1"/>
    <w:rsid w:val="00166F0E"/>
    <w:rsid w:val="00167D04"/>
    <w:rsid w:val="001710EE"/>
    <w:rsid w:val="0017142A"/>
    <w:rsid w:val="00172135"/>
    <w:rsid w:val="00174764"/>
    <w:rsid w:val="00174CA0"/>
    <w:rsid w:val="00175F20"/>
    <w:rsid w:val="00176FAC"/>
    <w:rsid w:val="0018034F"/>
    <w:rsid w:val="00180560"/>
    <w:rsid w:val="00180CB6"/>
    <w:rsid w:val="00181949"/>
    <w:rsid w:val="00182232"/>
    <w:rsid w:val="00183226"/>
    <w:rsid w:val="001840A6"/>
    <w:rsid w:val="00184975"/>
    <w:rsid w:val="001858DE"/>
    <w:rsid w:val="00187A25"/>
    <w:rsid w:val="001917C8"/>
    <w:rsid w:val="00191DC3"/>
    <w:rsid w:val="00192E35"/>
    <w:rsid w:val="0019538A"/>
    <w:rsid w:val="00196CB5"/>
    <w:rsid w:val="001A0BBB"/>
    <w:rsid w:val="001A0C82"/>
    <w:rsid w:val="001A1223"/>
    <w:rsid w:val="001A184B"/>
    <w:rsid w:val="001A19A0"/>
    <w:rsid w:val="001A1A1F"/>
    <w:rsid w:val="001A35D6"/>
    <w:rsid w:val="001A47D9"/>
    <w:rsid w:val="001A53B1"/>
    <w:rsid w:val="001A5CDB"/>
    <w:rsid w:val="001A7E7A"/>
    <w:rsid w:val="001A7F44"/>
    <w:rsid w:val="001B0E67"/>
    <w:rsid w:val="001B0FC1"/>
    <w:rsid w:val="001B2A17"/>
    <w:rsid w:val="001B50D6"/>
    <w:rsid w:val="001B658C"/>
    <w:rsid w:val="001B6D34"/>
    <w:rsid w:val="001B6D38"/>
    <w:rsid w:val="001C0A2B"/>
    <w:rsid w:val="001C21CC"/>
    <w:rsid w:val="001C3656"/>
    <w:rsid w:val="001C5EB2"/>
    <w:rsid w:val="001D1C3F"/>
    <w:rsid w:val="001D2475"/>
    <w:rsid w:val="001D27DF"/>
    <w:rsid w:val="001D5835"/>
    <w:rsid w:val="001D68C9"/>
    <w:rsid w:val="001D6F2E"/>
    <w:rsid w:val="001E0871"/>
    <w:rsid w:val="001E0C8F"/>
    <w:rsid w:val="001E1401"/>
    <w:rsid w:val="001E31CC"/>
    <w:rsid w:val="001E3984"/>
    <w:rsid w:val="001E4570"/>
    <w:rsid w:val="001E4A5F"/>
    <w:rsid w:val="001E590C"/>
    <w:rsid w:val="001E666F"/>
    <w:rsid w:val="001E74B1"/>
    <w:rsid w:val="001F004A"/>
    <w:rsid w:val="001F21C7"/>
    <w:rsid w:val="002028B0"/>
    <w:rsid w:val="002058B2"/>
    <w:rsid w:val="002058D7"/>
    <w:rsid w:val="00206647"/>
    <w:rsid w:val="00207123"/>
    <w:rsid w:val="00211BF5"/>
    <w:rsid w:val="00213401"/>
    <w:rsid w:val="002151DB"/>
    <w:rsid w:val="00215CA4"/>
    <w:rsid w:val="0021734A"/>
    <w:rsid w:val="00217CBF"/>
    <w:rsid w:val="00220B4E"/>
    <w:rsid w:val="00221CDE"/>
    <w:rsid w:val="00223B78"/>
    <w:rsid w:val="002248C4"/>
    <w:rsid w:val="00224A1C"/>
    <w:rsid w:val="0022588B"/>
    <w:rsid w:val="0022719F"/>
    <w:rsid w:val="002278BD"/>
    <w:rsid w:val="002300BA"/>
    <w:rsid w:val="00231F5C"/>
    <w:rsid w:val="00232E46"/>
    <w:rsid w:val="002346A4"/>
    <w:rsid w:val="00235168"/>
    <w:rsid w:val="0023621B"/>
    <w:rsid w:val="00236F5A"/>
    <w:rsid w:val="00237766"/>
    <w:rsid w:val="00237C82"/>
    <w:rsid w:val="00243A9C"/>
    <w:rsid w:val="00243B86"/>
    <w:rsid w:val="00245CD8"/>
    <w:rsid w:val="0024638F"/>
    <w:rsid w:val="0024644D"/>
    <w:rsid w:val="00246B00"/>
    <w:rsid w:val="00250260"/>
    <w:rsid w:val="00250320"/>
    <w:rsid w:val="00252B10"/>
    <w:rsid w:val="00255307"/>
    <w:rsid w:val="0025618C"/>
    <w:rsid w:val="002561B8"/>
    <w:rsid w:val="00262482"/>
    <w:rsid w:val="0026249B"/>
    <w:rsid w:val="002625EF"/>
    <w:rsid w:val="00265001"/>
    <w:rsid w:val="00271D3C"/>
    <w:rsid w:val="00271E81"/>
    <w:rsid w:val="0027287A"/>
    <w:rsid w:val="0027402B"/>
    <w:rsid w:val="002744CF"/>
    <w:rsid w:val="002751B0"/>
    <w:rsid w:val="002753DB"/>
    <w:rsid w:val="002754CB"/>
    <w:rsid w:val="00275927"/>
    <w:rsid w:val="00275AA4"/>
    <w:rsid w:val="00275B3C"/>
    <w:rsid w:val="00275D8F"/>
    <w:rsid w:val="00280F09"/>
    <w:rsid w:val="0028357B"/>
    <w:rsid w:val="002847A8"/>
    <w:rsid w:val="00284CCB"/>
    <w:rsid w:val="00286826"/>
    <w:rsid w:val="002903A3"/>
    <w:rsid w:val="002915F3"/>
    <w:rsid w:val="00292D7C"/>
    <w:rsid w:val="002945A8"/>
    <w:rsid w:val="00296025"/>
    <w:rsid w:val="0029723B"/>
    <w:rsid w:val="00297242"/>
    <w:rsid w:val="002972BE"/>
    <w:rsid w:val="0029743A"/>
    <w:rsid w:val="002A00C5"/>
    <w:rsid w:val="002A1516"/>
    <w:rsid w:val="002A492D"/>
    <w:rsid w:val="002A5DDA"/>
    <w:rsid w:val="002A5EC4"/>
    <w:rsid w:val="002A7F66"/>
    <w:rsid w:val="002B088B"/>
    <w:rsid w:val="002B46B1"/>
    <w:rsid w:val="002B4C20"/>
    <w:rsid w:val="002B4EA2"/>
    <w:rsid w:val="002B531D"/>
    <w:rsid w:val="002C20B6"/>
    <w:rsid w:val="002C4C2D"/>
    <w:rsid w:val="002C52E6"/>
    <w:rsid w:val="002C6BAD"/>
    <w:rsid w:val="002C78E6"/>
    <w:rsid w:val="002C7F8F"/>
    <w:rsid w:val="002D1946"/>
    <w:rsid w:val="002D2C38"/>
    <w:rsid w:val="002D374F"/>
    <w:rsid w:val="002D6C1D"/>
    <w:rsid w:val="002E16C5"/>
    <w:rsid w:val="002F0313"/>
    <w:rsid w:val="002F155E"/>
    <w:rsid w:val="002F1BB4"/>
    <w:rsid w:val="0030075A"/>
    <w:rsid w:val="003025A7"/>
    <w:rsid w:val="0030414D"/>
    <w:rsid w:val="00305B9B"/>
    <w:rsid w:val="00305CB2"/>
    <w:rsid w:val="00307C35"/>
    <w:rsid w:val="00307F75"/>
    <w:rsid w:val="00311F9A"/>
    <w:rsid w:val="0031422B"/>
    <w:rsid w:val="00314BFE"/>
    <w:rsid w:val="00316EE6"/>
    <w:rsid w:val="00317ED1"/>
    <w:rsid w:val="00321F5F"/>
    <w:rsid w:val="00321F90"/>
    <w:rsid w:val="00322279"/>
    <w:rsid w:val="003235E5"/>
    <w:rsid w:val="00325C43"/>
    <w:rsid w:val="00327C94"/>
    <w:rsid w:val="00330087"/>
    <w:rsid w:val="003334CD"/>
    <w:rsid w:val="0033425E"/>
    <w:rsid w:val="00334281"/>
    <w:rsid w:val="00336A01"/>
    <w:rsid w:val="00337216"/>
    <w:rsid w:val="00337EC9"/>
    <w:rsid w:val="003406B6"/>
    <w:rsid w:val="0034239E"/>
    <w:rsid w:val="00344881"/>
    <w:rsid w:val="003457D2"/>
    <w:rsid w:val="00346264"/>
    <w:rsid w:val="0034629F"/>
    <w:rsid w:val="003477E2"/>
    <w:rsid w:val="00350229"/>
    <w:rsid w:val="00350274"/>
    <w:rsid w:val="003515B8"/>
    <w:rsid w:val="00351A4F"/>
    <w:rsid w:val="00352CDF"/>
    <w:rsid w:val="003568C1"/>
    <w:rsid w:val="00356A9C"/>
    <w:rsid w:val="003607C2"/>
    <w:rsid w:val="00362962"/>
    <w:rsid w:val="00365E97"/>
    <w:rsid w:val="00366A53"/>
    <w:rsid w:val="00371A42"/>
    <w:rsid w:val="00373693"/>
    <w:rsid w:val="00374D25"/>
    <w:rsid w:val="00375150"/>
    <w:rsid w:val="00375255"/>
    <w:rsid w:val="003760D9"/>
    <w:rsid w:val="0037615C"/>
    <w:rsid w:val="00377117"/>
    <w:rsid w:val="00377CC7"/>
    <w:rsid w:val="0038181A"/>
    <w:rsid w:val="00381B69"/>
    <w:rsid w:val="00381B94"/>
    <w:rsid w:val="00383B9B"/>
    <w:rsid w:val="00386EA4"/>
    <w:rsid w:val="00391194"/>
    <w:rsid w:val="003934BC"/>
    <w:rsid w:val="00393E2C"/>
    <w:rsid w:val="003957FA"/>
    <w:rsid w:val="003A0364"/>
    <w:rsid w:val="003A384E"/>
    <w:rsid w:val="003A4D9D"/>
    <w:rsid w:val="003A537B"/>
    <w:rsid w:val="003A56B2"/>
    <w:rsid w:val="003B1BD0"/>
    <w:rsid w:val="003B36BF"/>
    <w:rsid w:val="003B46D5"/>
    <w:rsid w:val="003B54AD"/>
    <w:rsid w:val="003B63EB"/>
    <w:rsid w:val="003B6656"/>
    <w:rsid w:val="003B7574"/>
    <w:rsid w:val="003C2182"/>
    <w:rsid w:val="003C366C"/>
    <w:rsid w:val="003C6050"/>
    <w:rsid w:val="003C6643"/>
    <w:rsid w:val="003C7495"/>
    <w:rsid w:val="003C7960"/>
    <w:rsid w:val="003C79B9"/>
    <w:rsid w:val="003D0E56"/>
    <w:rsid w:val="003D660B"/>
    <w:rsid w:val="003D77F4"/>
    <w:rsid w:val="003E0737"/>
    <w:rsid w:val="003E3189"/>
    <w:rsid w:val="003E34AE"/>
    <w:rsid w:val="003E42BE"/>
    <w:rsid w:val="003E4F40"/>
    <w:rsid w:val="003E7727"/>
    <w:rsid w:val="003F1EBE"/>
    <w:rsid w:val="003F3F36"/>
    <w:rsid w:val="003F4180"/>
    <w:rsid w:val="003F5AF2"/>
    <w:rsid w:val="003F6300"/>
    <w:rsid w:val="003F7988"/>
    <w:rsid w:val="00400B2E"/>
    <w:rsid w:val="00400B7C"/>
    <w:rsid w:val="00400CE1"/>
    <w:rsid w:val="00401682"/>
    <w:rsid w:val="00402C27"/>
    <w:rsid w:val="00402CC6"/>
    <w:rsid w:val="00407C32"/>
    <w:rsid w:val="00411985"/>
    <w:rsid w:val="00416D1F"/>
    <w:rsid w:val="00417B8C"/>
    <w:rsid w:val="0042003F"/>
    <w:rsid w:val="00420BCB"/>
    <w:rsid w:val="00420DCA"/>
    <w:rsid w:val="004212FD"/>
    <w:rsid w:val="004225A7"/>
    <w:rsid w:val="00423A9C"/>
    <w:rsid w:val="004243CB"/>
    <w:rsid w:val="00424851"/>
    <w:rsid w:val="00424FDD"/>
    <w:rsid w:val="00425DAE"/>
    <w:rsid w:val="00427B5B"/>
    <w:rsid w:val="00427CA3"/>
    <w:rsid w:val="0043354F"/>
    <w:rsid w:val="00434115"/>
    <w:rsid w:val="00434D63"/>
    <w:rsid w:val="00437CB4"/>
    <w:rsid w:val="00441B1E"/>
    <w:rsid w:val="0044245C"/>
    <w:rsid w:val="00444969"/>
    <w:rsid w:val="00444AA2"/>
    <w:rsid w:val="00446647"/>
    <w:rsid w:val="004466A9"/>
    <w:rsid w:val="004476B5"/>
    <w:rsid w:val="0045082D"/>
    <w:rsid w:val="00453E1D"/>
    <w:rsid w:val="0045743A"/>
    <w:rsid w:val="00460D9B"/>
    <w:rsid w:val="0046325D"/>
    <w:rsid w:val="00463901"/>
    <w:rsid w:val="00465120"/>
    <w:rsid w:val="0046551D"/>
    <w:rsid w:val="00466687"/>
    <w:rsid w:val="00466C0C"/>
    <w:rsid w:val="00466D90"/>
    <w:rsid w:val="00466EF4"/>
    <w:rsid w:val="0047051C"/>
    <w:rsid w:val="004711D5"/>
    <w:rsid w:val="004719E8"/>
    <w:rsid w:val="00476D79"/>
    <w:rsid w:val="004803CE"/>
    <w:rsid w:val="004832AE"/>
    <w:rsid w:val="00483785"/>
    <w:rsid w:val="00486ADA"/>
    <w:rsid w:val="00486D6C"/>
    <w:rsid w:val="00490A32"/>
    <w:rsid w:val="00491DD4"/>
    <w:rsid w:val="004924EB"/>
    <w:rsid w:val="00492C85"/>
    <w:rsid w:val="00493611"/>
    <w:rsid w:val="004957D6"/>
    <w:rsid w:val="004961EA"/>
    <w:rsid w:val="00497A9E"/>
    <w:rsid w:val="004A0DDD"/>
    <w:rsid w:val="004A31D0"/>
    <w:rsid w:val="004A3989"/>
    <w:rsid w:val="004A3B7D"/>
    <w:rsid w:val="004A4F36"/>
    <w:rsid w:val="004A54FD"/>
    <w:rsid w:val="004A5EF2"/>
    <w:rsid w:val="004A6476"/>
    <w:rsid w:val="004B1186"/>
    <w:rsid w:val="004B2DFE"/>
    <w:rsid w:val="004B349A"/>
    <w:rsid w:val="004B3A07"/>
    <w:rsid w:val="004B45FB"/>
    <w:rsid w:val="004B57CD"/>
    <w:rsid w:val="004C0571"/>
    <w:rsid w:val="004C444A"/>
    <w:rsid w:val="004C543D"/>
    <w:rsid w:val="004C5815"/>
    <w:rsid w:val="004C63E0"/>
    <w:rsid w:val="004C767E"/>
    <w:rsid w:val="004D0B47"/>
    <w:rsid w:val="004D2154"/>
    <w:rsid w:val="004D3313"/>
    <w:rsid w:val="004D33BD"/>
    <w:rsid w:val="004D3920"/>
    <w:rsid w:val="004D3CD7"/>
    <w:rsid w:val="004D439A"/>
    <w:rsid w:val="004D6392"/>
    <w:rsid w:val="004D6853"/>
    <w:rsid w:val="004D6F4D"/>
    <w:rsid w:val="004D7005"/>
    <w:rsid w:val="004D7FE5"/>
    <w:rsid w:val="004E2FCE"/>
    <w:rsid w:val="004E58FF"/>
    <w:rsid w:val="004E66D0"/>
    <w:rsid w:val="004E7222"/>
    <w:rsid w:val="004E73DD"/>
    <w:rsid w:val="004E7A52"/>
    <w:rsid w:val="004F1076"/>
    <w:rsid w:val="004F2989"/>
    <w:rsid w:val="004F4504"/>
    <w:rsid w:val="005011B7"/>
    <w:rsid w:val="0050245E"/>
    <w:rsid w:val="00502B2F"/>
    <w:rsid w:val="005031B9"/>
    <w:rsid w:val="00503A03"/>
    <w:rsid w:val="005042D4"/>
    <w:rsid w:val="00504D08"/>
    <w:rsid w:val="00504F03"/>
    <w:rsid w:val="005071B1"/>
    <w:rsid w:val="005071C1"/>
    <w:rsid w:val="0050740F"/>
    <w:rsid w:val="005074E5"/>
    <w:rsid w:val="005117F1"/>
    <w:rsid w:val="00513699"/>
    <w:rsid w:val="0051452F"/>
    <w:rsid w:val="005155BC"/>
    <w:rsid w:val="0052248C"/>
    <w:rsid w:val="005231D6"/>
    <w:rsid w:val="005242A5"/>
    <w:rsid w:val="00525CB7"/>
    <w:rsid w:val="00526013"/>
    <w:rsid w:val="00527C07"/>
    <w:rsid w:val="00531B1A"/>
    <w:rsid w:val="00533820"/>
    <w:rsid w:val="0053412F"/>
    <w:rsid w:val="005343AE"/>
    <w:rsid w:val="00534A11"/>
    <w:rsid w:val="00535240"/>
    <w:rsid w:val="00536751"/>
    <w:rsid w:val="00537528"/>
    <w:rsid w:val="00541154"/>
    <w:rsid w:val="00542FD7"/>
    <w:rsid w:val="00543199"/>
    <w:rsid w:val="00543247"/>
    <w:rsid w:val="005433A8"/>
    <w:rsid w:val="00543B57"/>
    <w:rsid w:val="005443BE"/>
    <w:rsid w:val="00544536"/>
    <w:rsid w:val="005445ED"/>
    <w:rsid w:val="00544A5E"/>
    <w:rsid w:val="005457ED"/>
    <w:rsid w:val="00546BCB"/>
    <w:rsid w:val="00550F62"/>
    <w:rsid w:val="00556C6F"/>
    <w:rsid w:val="00560B36"/>
    <w:rsid w:val="00561AE6"/>
    <w:rsid w:val="00564871"/>
    <w:rsid w:val="0056579F"/>
    <w:rsid w:val="005659A4"/>
    <w:rsid w:val="00565F68"/>
    <w:rsid w:val="00566B44"/>
    <w:rsid w:val="00566C51"/>
    <w:rsid w:val="0056766E"/>
    <w:rsid w:val="00571038"/>
    <w:rsid w:val="00572C60"/>
    <w:rsid w:val="0057508D"/>
    <w:rsid w:val="00575AC3"/>
    <w:rsid w:val="00576104"/>
    <w:rsid w:val="005771EF"/>
    <w:rsid w:val="0058007C"/>
    <w:rsid w:val="005810DF"/>
    <w:rsid w:val="00581851"/>
    <w:rsid w:val="00581FE2"/>
    <w:rsid w:val="00584224"/>
    <w:rsid w:val="00586C56"/>
    <w:rsid w:val="0058759A"/>
    <w:rsid w:val="005877BD"/>
    <w:rsid w:val="00587D30"/>
    <w:rsid w:val="00587D51"/>
    <w:rsid w:val="0059113D"/>
    <w:rsid w:val="00591629"/>
    <w:rsid w:val="0059203D"/>
    <w:rsid w:val="005932FC"/>
    <w:rsid w:val="0059378A"/>
    <w:rsid w:val="00593B92"/>
    <w:rsid w:val="00595E85"/>
    <w:rsid w:val="00596398"/>
    <w:rsid w:val="00597833"/>
    <w:rsid w:val="005A1D51"/>
    <w:rsid w:val="005A22A4"/>
    <w:rsid w:val="005A27FE"/>
    <w:rsid w:val="005A3A42"/>
    <w:rsid w:val="005A3B5B"/>
    <w:rsid w:val="005A4A60"/>
    <w:rsid w:val="005A6BE1"/>
    <w:rsid w:val="005A70D9"/>
    <w:rsid w:val="005B10A5"/>
    <w:rsid w:val="005B1EC0"/>
    <w:rsid w:val="005B23BB"/>
    <w:rsid w:val="005B4039"/>
    <w:rsid w:val="005B4934"/>
    <w:rsid w:val="005B6C56"/>
    <w:rsid w:val="005B79DE"/>
    <w:rsid w:val="005B7C36"/>
    <w:rsid w:val="005C57A6"/>
    <w:rsid w:val="005D06DB"/>
    <w:rsid w:val="005D1B8B"/>
    <w:rsid w:val="005D231C"/>
    <w:rsid w:val="005D24E9"/>
    <w:rsid w:val="005D41C1"/>
    <w:rsid w:val="005D4D87"/>
    <w:rsid w:val="005D67C8"/>
    <w:rsid w:val="005E0804"/>
    <w:rsid w:val="005E10E4"/>
    <w:rsid w:val="005E1F48"/>
    <w:rsid w:val="005E281B"/>
    <w:rsid w:val="005E2AEB"/>
    <w:rsid w:val="005E2F82"/>
    <w:rsid w:val="005E388B"/>
    <w:rsid w:val="005E60B8"/>
    <w:rsid w:val="005E6268"/>
    <w:rsid w:val="005F2611"/>
    <w:rsid w:val="005F2A91"/>
    <w:rsid w:val="005F5505"/>
    <w:rsid w:val="005F6B5F"/>
    <w:rsid w:val="005F712F"/>
    <w:rsid w:val="00601807"/>
    <w:rsid w:val="00602141"/>
    <w:rsid w:val="00603DC8"/>
    <w:rsid w:val="00604D44"/>
    <w:rsid w:val="00604E88"/>
    <w:rsid w:val="0060687C"/>
    <w:rsid w:val="0060699A"/>
    <w:rsid w:val="00606DD9"/>
    <w:rsid w:val="00607380"/>
    <w:rsid w:val="00607FC5"/>
    <w:rsid w:val="006129CA"/>
    <w:rsid w:val="00615525"/>
    <w:rsid w:val="006173FC"/>
    <w:rsid w:val="00617CB4"/>
    <w:rsid w:val="00617F8E"/>
    <w:rsid w:val="00620EC0"/>
    <w:rsid w:val="006211D9"/>
    <w:rsid w:val="006228A1"/>
    <w:rsid w:val="00624D5A"/>
    <w:rsid w:val="00626177"/>
    <w:rsid w:val="006269F3"/>
    <w:rsid w:val="00630694"/>
    <w:rsid w:val="0063188F"/>
    <w:rsid w:val="0063241F"/>
    <w:rsid w:val="006345F2"/>
    <w:rsid w:val="006350C5"/>
    <w:rsid w:val="00637513"/>
    <w:rsid w:val="00637653"/>
    <w:rsid w:val="00640D62"/>
    <w:rsid w:val="0064128D"/>
    <w:rsid w:val="00641D6F"/>
    <w:rsid w:val="00642330"/>
    <w:rsid w:val="0064488D"/>
    <w:rsid w:val="00646783"/>
    <w:rsid w:val="0065038B"/>
    <w:rsid w:val="00653151"/>
    <w:rsid w:val="0065336B"/>
    <w:rsid w:val="00654475"/>
    <w:rsid w:val="00656863"/>
    <w:rsid w:val="00660D6D"/>
    <w:rsid w:val="00662C94"/>
    <w:rsid w:val="00663916"/>
    <w:rsid w:val="00663E83"/>
    <w:rsid w:val="00666933"/>
    <w:rsid w:val="00667430"/>
    <w:rsid w:val="00667770"/>
    <w:rsid w:val="00671497"/>
    <w:rsid w:val="006726B1"/>
    <w:rsid w:val="00672793"/>
    <w:rsid w:val="006730B1"/>
    <w:rsid w:val="00674093"/>
    <w:rsid w:val="0067436C"/>
    <w:rsid w:val="0067447B"/>
    <w:rsid w:val="00675846"/>
    <w:rsid w:val="0067668A"/>
    <w:rsid w:val="006766CC"/>
    <w:rsid w:val="0068004C"/>
    <w:rsid w:val="00681A5C"/>
    <w:rsid w:val="00682D3C"/>
    <w:rsid w:val="00683AE3"/>
    <w:rsid w:val="00683FD5"/>
    <w:rsid w:val="00685618"/>
    <w:rsid w:val="006857FE"/>
    <w:rsid w:val="00685990"/>
    <w:rsid w:val="00685B95"/>
    <w:rsid w:val="00690251"/>
    <w:rsid w:val="00690653"/>
    <w:rsid w:val="00690D23"/>
    <w:rsid w:val="00691455"/>
    <w:rsid w:val="00693A3F"/>
    <w:rsid w:val="0069618F"/>
    <w:rsid w:val="006968B8"/>
    <w:rsid w:val="006969D3"/>
    <w:rsid w:val="006A0BD3"/>
    <w:rsid w:val="006A1D1F"/>
    <w:rsid w:val="006A5515"/>
    <w:rsid w:val="006B13D0"/>
    <w:rsid w:val="006B2965"/>
    <w:rsid w:val="006B3729"/>
    <w:rsid w:val="006B3DD4"/>
    <w:rsid w:val="006B59F9"/>
    <w:rsid w:val="006B5B94"/>
    <w:rsid w:val="006C1142"/>
    <w:rsid w:val="006C1838"/>
    <w:rsid w:val="006C1C41"/>
    <w:rsid w:val="006C4B1F"/>
    <w:rsid w:val="006C56BA"/>
    <w:rsid w:val="006C6396"/>
    <w:rsid w:val="006C706C"/>
    <w:rsid w:val="006D037C"/>
    <w:rsid w:val="006D1300"/>
    <w:rsid w:val="006D1552"/>
    <w:rsid w:val="006D3263"/>
    <w:rsid w:val="006D3C87"/>
    <w:rsid w:val="006D437A"/>
    <w:rsid w:val="006D4DB4"/>
    <w:rsid w:val="006D75EA"/>
    <w:rsid w:val="006E0BFC"/>
    <w:rsid w:val="006E1C7A"/>
    <w:rsid w:val="006E4DE4"/>
    <w:rsid w:val="006E6818"/>
    <w:rsid w:val="006E716B"/>
    <w:rsid w:val="006F02A2"/>
    <w:rsid w:val="006F125F"/>
    <w:rsid w:val="006F435D"/>
    <w:rsid w:val="006F44DA"/>
    <w:rsid w:val="006F5457"/>
    <w:rsid w:val="006F6385"/>
    <w:rsid w:val="006F6727"/>
    <w:rsid w:val="007002B8"/>
    <w:rsid w:val="00700EC2"/>
    <w:rsid w:val="00700EC9"/>
    <w:rsid w:val="00702CE2"/>
    <w:rsid w:val="00704257"/>
    <w:rsid w:val="00706114"/>
    <w:rsid w:val="0071361B"/>
    <w:rsid w:val="00714B92"/>
    <w:rsid w:val="00715434"/>
    <w:rsid w:val="00716C67"/>
    <w:rsid w:val="00716C7F"/>
    <w:rsid w:val="00716E71"/>
    <w:rsid w:val="00717023"/>
    <w:rsid w:val="007177F8"/>
    <w:rsid w:val="00720126"/>
    <w:rsid w:val="0072027F"/>
    <w:rsid w:val="00720914"/>
    <w:rsid w:val="0072364D"/>
    <w:rsid w:val="0072532B"/>
    <w:rsid w:val="0072678A"/>
    <w:rsid w:val="00732098"/>
    <w:rsid w:val="007343E7"/>
    <w:rsid w:val="007348E6"/>
    <w:rsid w:val="007350D7"/>
    <w:rsid w:val="00735322"/>
    <w:rsid w:val="00735C8C"/>
    <w:rsid w:val="00735D14"/>
    <w:rsid w:val="0073644B"/>
    <w:rsid w:val="0073727F"/>
    <w:rsid w:val="0074045B"/>
    <w:rsid w:val="00740913"/>
    <w:rsid w:val="0074227A"/>
    <w:rsid w:val="0074232D"/>
    <w:rsid w:val="0074246C"/>
    <w:rsid w:val="00743B63"/>
    <w:rsid w:val="0074724C"/>
    <w:rsid w:val="00750DD7"/>
    <w:rsid w:val="007515C2"/>
    <w:rsid w:val="00752D5F"/>
    <w:rsid w:val="007550E1"/>
    <w:rsid w:val="00755BF7"/>
    <w:rsid w:val="007565E8"/>
    <w:rsid w:val="00760AB7"/>
    <w:rsid w:val="00763342"/>
    <w:rsid w:val="00764F25"/>
    <w:rsid w:val="00765F29"/>
    <w:rsid w:val="0077240E"/>
    <w:rsid w:val="0077281B"/>
    <w:rsid w:val="00772A3C"/>
    <w:rsid w:val="00773688"/>
    <w:rsid w:val="007773D6"/>
    <w:rsid w:val="00777A62"/>
    <w:rsid w:val="007800C8"/>
    <w:rsid w:val="0078047F"/>
    <w:rsid w:val="00780B86"/>
    <w:rsid w:val="00780C99"/>
    <w:rsid w:val="00781689"/>
    <w:rsid w:val="0078197F"/>
    <w:rsid w:val="007867F6"/>
    <w:rsid w:val="0079073E"/>
    <w:rsid w:val="00790F54"/>
    <w:rsid w:val="007914AA"/>
    <w:rsid w:val="00791E14"/>
    <w:rsid w:val="0079245F"/>
    <w:rsid w:val="0079253E"/>
    <w:rsid w:val="00792EE0"/>
    <w:rsid w:val="007954A5"/>
    <w:rsid w:val="00797A93"/>
    <w:rsid w:val="00797ED8"/>
    <w:rsid w:val="007A051A"/>
    <w:rsid w:val="007A0C00"/>
    <w:rsid w:val="007A0D9F"/>
    <w:rsid w:val="007A5523"/>
    <w:rsid w:val="007B03D8"/>
    <w:rsid w:val="007B1BD6"/>
    <w:rsid w:val="007B29A2"/>
    <w:rsid w:val="007B5193"/>
    <w:rsid w:val="007B69FC"/>
    <w:rsid w:val="007B6A50"/>
    <w:rsid w:val="007C0981"/>
    <w:rsid w:val="007C1622"/>
    <w:rsid w:val="007C3DD0"/>
    <w:rsid w:val="007C43CD"/>
    <w:rsid w:val="007C4CED"/>
    <w:rsid w:val="007C7111"/>
    <w:rsid w:val="007D0142"/>
    <w:rsid w:val="007D3EAF"/>
    <w:rsid w:val="007D3F86"/>
    <w:rsid w:val="007D42F8"/>
    <w:rsid w:val="007D454E"/>
    <w:rsid w:val="007D5420"/>
    <w:rsid w:val="007D75D5"/>
    <w:rsid w:val="007D78B2"/>
    <w:rsid w:val="007E063D"/>
    <w:rsid w:val="007E1508"/>
    <w:rsid w:val="007E2A97"/>
    <w:rsid w:val="007E2ABC"/>
    <w:rsid w:val="007E30D9"/>
    <w:rsid w:val="007E41A0"/>
    <w:rsid w:val="007E6D12"/>
    <w:rsid w:val="007E72D4"/>
    <w:rsid w:val="007E7434"/>
    <w:rsid w:val="007E7787"/>
    <w:rsid w:val="007F1157"/>
    <w:rsid w:val="007F3DFB"/>
    <w:rsid w:val="007F4824"/>
    <w:rsid w:val="007F4C70"/>
    <w:rsid w:val="007F6326"/>
    <w:rsid w:val="007F7DBB"/>
    <w:rsid w:val="00800372"/>
    <w:rsid w:val="00800B6D"/>
    <w:rsid w:val="00800CB8"/>
    <w:rsid w:val="00802873"/>
    <w:rsid w:val="00804BA1"/>
    <w:rsid w:val="0080584C"/>
    <w:rsid w:val="00806796"/>
    <w:rsid w:val="008067BA"/>
    <w:rsid w:val="00807188"/>
    <w:rsid w:val="00807C58"/>
    <w:rsid w:val="00807FB9"/>
    <w:rsid w:val="00810227"/>
    <w:rsid w:val="00810935"/>
    <w:rsid w:val="00810C58"/>
    <w:rsid w:val="008119E4"/>
    <w:rsid w:val="008130E9"/>
    <w:rsid w:val="0081481E"/>
    <w:rsid w:val="008148E2"/>
    <w:rsid w:val="00814A69"/>
    <w:rsid w:val="00815121"/>
    <w:rsid w:val="00815A19"/>
    <w:rsid w:val="00816DF7"/>
    <w:rsid w:val="00817CE0"/>
    <w:rsid w:val="00820F50"/>
    <w:rsid w:val="00821A97"/>
    <w:rsid w:val="0082261A"/>
    <w:rsid w:val="00822966"/>
    <w:rsid w:val="00822E92"/>
    <w:rsid w:val="008249EC"/>
    <w:rsid w:val="00826E02"/>
    <w:rsid w:val="008300DA"/>
    <w:rsid w:val="0083017E"/>
    <w:rsid w:val="00830E51"/>
    <w:rsid w:val="008332EF"/>
    <w:rsid w:val="0083464E"/>
    <w:rsid w:val="00835406"/>
    <w:rsid w:val="00835C49"/>
    <w:rsid w:val="0084002E"/>
    <w:rsid w:val="00842E2A"/>
    <w:rsid w:val="00843CB3"/>
    <w:rsid w:val="0084485B"/>
    <w:rsid w:val="00844C39"/>
    <w:rsid w:val="00845E8D"/>
    <w:rsid w:val="00851FA7"/>
    <w:rsid w:val="00854FA8"/>
    <w:rsid w:val="0085640F"/>
    <w:rsid w:val="00860928"/>
    <w:rsid w:val="00860C10"/>
    <w:rsid w:val="00861114"/>
    <w:rsid w:val="00862359"/>
    <w:rsid w:val="008653BE"/>
    <w:rsid w:val="008673F3"/>
    <w:rsid w:val="00867CDB"/>
    <w:rsid w:val="008708C6"/>
    <w:rsid w:val="0087104F"/>
    <w:rsid w:val="00871746"/>
    <w:rsid w:val="00873D08"/>
    <w:rsid w:val="00873F7A"/>
    <w:rsid w:val="008763DE"/>
    <w:rsid w:val="0088415D"/>
    <w:rsid w:val="00884834"/>
    <w:rsid w:val="0088545A"/>
    <w:rsid w:val="00886016"/>
    <w:rsid w:val="00887D2D"/>
    <w:rsid w:val="00890980"/>
    <w:rsid w:val="00891F80"/>
    <w:rsid w:val="00892307"/>
    <w:rsid w:val="00893C6D"/>
    <w:rsid w:val="00893F66"/>
    <w:rsid w:val="00894415"/>
    <w:rsid w:val="0089667D"/>
    <w:rsid w:val="00897670"/>
    <w:rsid w:val="008A1AD8"/>
    <w:rsid w:val="008A2D84"/>
    <w:rsid w:val="008A354E"/>
    <w:rsid w:val="008A3A57"/>
    <w:rsid w:val="008A41BD"/>
    <w:rsid w:val="008A5E9E"/>
    <w:rsid w:val="008A62FA"/>
    <w:rsid w:val="008A64BE"/>
    <w:rsid w:val="008A7973"/>
    <w:rsid w:val="008B01F9"/>
    <w:rsid w:val="008B0D30"/>
    <w:rsid w:val="008B19E5"/>
    <w:rsid w:val="008B1BC7"/>
    <w:rsid w:val="008B21C4"/>
    <w:rsid w:val="008B3D91"/>
    <w:rsid w:val="008B5134"/>
    <w:rsid w:val="008B58AF"/>
    <w:rsid w:val="008B5C20"/>
    <w:rsid w:val="008B7B05"/>
    <w:rsid w:val="008C0672"/>
    <w:rsid w:val="008C067D"/>
    <w:rsid w:val="008C107A"/>
    <w:rsid w:val="008C2890"/>
    <w:rsid w:val="008C5708"/>
    <w:rsid w:val="008C5749"/>
    <w:rsid w:val="008C67F1"/>
    <w:rsid w:val="008C6976"/>
    <w:rsid w:val="008D24FB"/>
    <w:rsid w:val="008D48E6"/>
    <w:rsid w:val="008D4BFC"/>
    <w:rsid w:val="008D5056"/>
    <w:rsid w:val="008D613D"/>
    <w:rsid w:val="008D6AB2"/>
    <w:rsid w:val="008D7EC2"/>
    <w:rsid w:val="008E01BF"/>
    <w:rsid w:val="008E0260"/>
    <w:rsid w:val="008E028A"/>
    <w:rsid w:val="008E0620"/>
    <w:rsid w:val="008E0DCF"/>
    <w:rsid w:val="008E5BBA"/>
    <w:rsid w:val="008E5CA1"/>
    <w:rsid w:val="008E6CF2"/>
    <w:rsid w:val="008E6FE2"/>
    <w:rsid w:val="008F01E6"/>
    <w:rsid w:val="008F110C"/>
    <w:rsid w:val="008F165E"/>
    <w:rsid w:val="008F3960"/>
    <w:rsid w:val="008F4921"/>
    <w:rsid w:val="008F5255"/>
    <w:rsid w:val="008F5854"/>
    <w:rsid w:val="008F615B"/>
    <w:rsid w:val="00900A51"/>
    <w:rsid w:val="009014D3"/>
    <w:rsid w:val="00902836"/>
    <w:rsid w:val="00903B1C"/>
    <w:rsid w:val="00905823"/>
    <w:rsid w:val="009072B6"/>
    <w:rsid w:val="00907ACC"/>
    <w:rsid w:val="00913F19"/>
    <w:rsid w:val="009146C4"/>
    <w:rsid w:val="00920291"/>
    <w:rsid w:val="009203F8"/>
    <w:rsid w:val="009218C4"/>
    <w:rsid w:val="00922999"/>
    <w:rsid w:val="009231C2"/>
    <w:rsid w:val="00924806"/>
    <w:rsid w:val="00926878"/>
    <w:rsid w:val="009276E8"/>
    <w:rsid w:val="00931E93"/>
    <w:rsid w:val="00932F32"/>
    <w:rsid w:val="00933864"/>
    <w:rsid w:val="009351CD"/>
    <w:rsid w:val="009371E5"/>
    <w:rsid w:val="00940932"/>
    <w:rsid w:val="00941B38"/>
    <w:rsid w:val="00942DF7"/>
    <w:rsid w:val="00942E99"/>
    <w:rsid w:val="00946619"/>
    <w:rsid w:val="009469F0"/>
    <w:rsid w:val="00953DC6"/>
    <w:rsid w:val="0095484D"/>
    <w:rsid w:val="009568FF"/>
    <w:rsid w:val="00956E1A"/>
    <w:rsid w:val="009579FB"/>
    <w:rsid w:val="00957AE5"/>
    <w:rsid w:val="00957F4C"/>
    <w:rsid w:val="0096119D"/>
    <w:rsid w:val="009614F5"/>
    <w:rsid w:val="0096201A"/>
    <w:rsid w:val="00962A90"/>
    <w:rsid w:val="00962DBA"/>
    <w:rsid w:val="009643A3"/>
    <w:rsid w:val="00964F65"/>
    <w:rsid w:val="00965F0B"/>
    <w:rsid w:val="00965FCE"/>
    <w:rsid w:val="0097763D"/>
    <w:rsid w:val="0097775A"/>
    <w:rsid w:val="00981A57"/>
    <w:rsid w:val="0098252A"/>
    <w:rsid w:val="00983782"/>
    <w:rsid w:val="00985464"/>
    <w:rsid w:val="00986DF2"/>
    <w:rsid w:val="009909ED"/>
    <w:rsid w:val="00991DED"/>
    <w:rsid w:val="00993A1A"/>
    <w:rsid w:val="009943E8"/>
    <w:rsid w:val="0099513E"/>
    <w:rsid w:val="00995671"/>
    <w:rsid w:val="0099621E"/>
    <w:rsid w:val="00996C96"/>
    <w:rsid w:val="00997446"/>
    <w:rsid w:val="009A23CA"/>
    <w:rsid w:val="009A4969"/>
    <w:rsid w:val="009A6209"/>
    <w:rsid w:val="009A6E2D"/>
    <w:rsid w:val="009B0719"/>
    <w:rsid w:val="009B1A72"/>
    <w:rsid w:val="009B5FBA"/>
    <w:rsid w:val="009B786B"/>
    <w:rsid w:val="009C2BFD"/>
    <w:rsid w:val="009C62BC"/>
    <w:rsid w:val="009C6575"/>
    <w:rsid w:val="009D048D"/>
    <w:rsid w:val="009D0AB0"/>
    <w:rsid w:val="009D2965"/>
    <w:rsid w:val="009D5602"/>
    <w:rsid w:val="009D6971"/>
    <w:rsid w:val="009E08A1"/>
    <w:rsid w:val="009E1C40"/>
    <w:rsid w:val="009E1D4E"/>
    <w:rsid w:val="009E1DA3"/>
    <w:rsid w:val="009E3923"/>
    <w:rsid w:val="009E39DD"/>
    <w:rsid w:val="009E4F0C"/>
    <w:rsid w:val="009E6D21"/>
    <w:rsid w:val="009E717C"/>
    <w:rsid w:val="009F017C"/>
    <w:rsid w:val="009F06B6"/>
    <w:rsid w:val="009F0A85"/>
    <w:rsid w:val="009F0D96"/>
    <w:rsid w:val="009F0E0B"/>
    <w:rsid w:val="009F2888"/>
    <w:rsid w:val="009F35DC"/>
    <w:rsid w:val="009F376A"/>
    <w:rsid w:val="009F516D"/>
    <w:rsid w:val="009F5509"/>
    <w:rsid w:val="009F7E94"/>
    <w:rsid w:val="009F7E96"/>
    <w:rsid w:val="00A03720"/>
    <w:rsid w:val="00A03D8A"/>
    <w:rsid w:val="00A047B8"/>
    <w:rsid w:val="00A04FD0"/>
    <w:rsid w:val="00A052BF"/>
    <w:rsid w:val="00A05C9F"/>
    <w:rsid w:val="00A067B3"/>
    <w:rsid w:val="00A0695B"/>
    <w:rsid w:val="00A06F23"/>
    <w:rsid w:val="00A106DF"/>
    <w:rsid w:val="00A1193E"/>
    <w:rsid w:val="00A13F15"/>
    <w:rsid w:val="00A15456"/>
    <w:rsid w:val="00A16550"/>
    <w:rsid w:val="00A20BA8"/>
    <w:rsid w:val="00A23F5F"/>
    <w:rsid w:val="00A244CD"/>
    <w:rsid w:val="00A24FDD"/>
    <w:rsid w:val="00A25BCE"/>
    <w:rsid w:val="00A25CED"/>
    <w:rsid w:val="00A318BA"/>
    <w:rsid w:val="00A31DB8"/>
    <w:rsid w:val="00A32DC1"/>
    <w:rsid w:val="00A337CF"/>
    <w:rsid w:val="00A3380E"/>
    <w:rsid w:val="00A35698"/>
    <w:rsid w:val="00A35957"/>
    <w:rsid w:val="00A35A21"/>
    <w:rsid w:val="00A41741"/>
    <w:rsid w:val="00A41B10"/>
    <w:rsid w:val="00A42DBA"/>
    <w:rsid w:val="00A43C12"/>
    <w:rsid w:val="00A43EE8"/>
    <w:rsid w:val="00A46E93"/>
    <w:rsid w:val="00A47A21"/>
    <w:rsid w:val="00A5094D"/>
    <w:rsid w:val="00A50F57"/>
    <w:rsid w:val="00A5106D"/>
    <w:rsid w:val="00A52DB9"/>
    <w:rsid w:val="00A535E7"/>
    <w:rsid w:val="00A53B5E"/>
    <w:rsid w:val="00A53C9D"/>
    <w:rsid w:val="00A55082"/>
    <w:rsid w:val="00A55C73"/>
    <w:rsid w:val="00A57C20"/>
    <w:rsid w:val="00A61A04"/>
    <w:rsid w:val="00A62633"/>
    <w:rsid w:val="00A62D2B"/>
    <w:rsid w:val="00A62E2B"/>
    <w:rsid w:val="00A6349E"/>
    <w:rsid w:val="00A649AA"/>
    <w:rsid w:val="00A65211"/>
    <w:rsid w:val="00A65883"/>
    <w:rsid w:val="00A65C0A"/>
    <w:rsid w:val="00A6603A"/>
    <w:rsid w:val="00A66383"/>
    <w:rsid w:val="00A6689C"/>
    <w:rsid w:val="00A66EDE"/>
    <w:rsid w:val="00A673F1"/>
    <w:rsid w:val="00A67B97"/>
    <w:rsid w:val="00A73896"/>
    <w:rsid w:val="00A739D5"/>
    <w:rsid w:val="00A73CAB"/>
    <w:rsid w:val="00A755DC"/>
    <w:rsid w:val="00A76914"/>
    <w:rsid w:val="00A76B4D"/>
    <w:rsid w:val="00A835B7"/>
    <w:rsid w:val="00A83DF3"/>
    <w:rsid w:val="00A84158"/>
    <w:rsid w:val="00A84E62"/>
    <w:rsid w:val="00A85381"/>
    <w:rsid w:val="00A853DA"/>
    <w:rsid w:val="00A85854"/>
    <w:rsid w:val="00A87218"/>
    <w:rsid w:val="00A87540"/>
    <w:rsid w:val="00A87C7E"/>
    <w:rsid w:val="00A90C75"/>
    <w:rsid w:val="00A90DF1"/>
    <w:rsid w:val="00A9103B"/>
    <w:rsid w:val="00A915A9"/>
    <w:rsid w:val="00A94354"/>
    <w:rsid w:val="00A97277"/>
    <w:rsid w:val="00A97E1D"/>
    <w:rsid w:val="00A97EA3"/>
    <w:rsid w:val="00AA04E9"/>
    <w:rsid w:val="00AA0F13"/>
    <w:rsid w:val="00AA6731"/>
    <w:rsid w:val="00AA67B7"/>
    <w:rsid w:val="00AA7A56"/>
    <w:rsid w:val="00AB0DA7"/>
    <w:rsid w:val="00AB2612"/>
    <w:rsid w:val="00AB3B11"/>
    <w:rsid w:val="00AB45A9"/>
    <w:rsid w:val="00AB4605"/>
    <w:rsid w:val="00AB5B8A"/>
    <w:rsid w:val="00AB69D3"/>
    <w:rsid w:val="00AC198E"/>
    <w:rsid w:val="00AC3C48"/>
    <w:rsid w:val="00AC5158"/>
    <w:rsid w:val="00AC5EA8"/>
    <w:rsid w:val="00AD067E"/>
    <w:rsid w:val="00AD4127"/>
    <w:rsid w:val="00AD5450"/>
    <w:rsid w:val="00AD6480"/>
    <w:rsid w:val="00AD7AB3"/>
    <w:rsid w:val="00AE032A"/>
    <w:rsid w:val="00AE0A7D"/>
    <w:rsid w:val="00AE2338"/>
    <w:rsid w:val="00AE3866"/>
    <w:rsid w:val="00AE3CD7"/>
    <w:rsid w:val="00AE6AD2"/>
    <w:rsid w:val="00AE745F"/>
    <w:rsid w:val="00AE7867"/>
    <w:rsid w:val="00AF12D9"/>
    <w:rsid w:val="00AF2B1B"/>
    <w:rsid w:val="00AF2BB3"/>
    <w:rsid w:val="00AF2D13"/>
    <w:rsid w:val="00AF330B"/>
    <w:rsid w:val="00AF35AA"/>
    <w:rsid w:val="00AF35FE"/>
    <w:rsid w:val="00AF36A8"/>
    <w:rsid w:val="00AF5DDF"/>
    <w:rsid w:val="00AF6703"/>
    <w:rsid w:val="00AF6E6D"/>
    <w:rsid w:val="00AF723E"/>
    <w:rsid w:val="00AF75BE"/>
    <w:rsid w:val="00B01DDF"/>
    <w:rsid w:val="00B0259B"/>
    <w:rsid w:val="00B03EE6"/>
    <w:rsid w:val="00B04A90"/>
    <w:rsid w:val="00B0565D"/>
    <w:rsid w:val="00B0598B"/>
    <w:rsid w:val="00B067A3"/>
    <w:rsid w:val="00B07911"/>
    <w:rsid w:val="00B07D47"/>
    <w:rsid w:val="00B11392"/>
    <w:rsid w:val="00B116F6"/>
    <w:rsid w:val="00B12333"/>
    <w:rsid w:val="00B12703"/>
    <w:rsid w:val="00B13375"/>
    <w:rsid w:val="00B15F9C"/>
    <w:rsid w:val="00B1703B"/>
    <w:rsid w:val="00B17288"/>
    <w:rsid w:val="00B25581"/>
    <w:rsid w:val="00B26D6E"/>
    <w:rsid w:val="00B33CDE"/>
    <w:rsid w:val="00B34C9A"/>
    <w:rsid w:val="00B3545F"/>
    <w:rsid w:val="00B35D3C"/>
    <w:rsid w:val="00B368C7"/>
    <w:rsid w:val="00B3690E"/>
    <w:rsid w:val="00B371FF"/>
    <w:rsid w:val="00B37A12"/>
    <w:rsid w:val="00B41F47"/>
    <w:rsid w:val="00B41F6B"/>
    <w:rsid w:val="00B445A1"/>
    <w:rsid w:val="00B47C82"/>
    <w:rsid w:val="00B50D9E"/>
    <w:rsid w:val="00B511FF"/>
    <w:rsid w:val="00B52DDD"/>
    <w:rsid w:val="00B5407B"/>
    <w:rsid w:val="00B607E9"/>
    <w:rsid w:val="00B611FF"/>
    <w:rsid w:val="00B6189F"/>
    <w:rsid w:val="00B61E92"/>
    <w:rsid w:val="00B62A35"/>
    <w:rsid w:val="00B62F8C"/>
    <w:rsid w:val="00B6464C"/>
    <w:rsid w:val="00B64A40"/>
    <w:rsid w:val="00B6508C"/>
    <w:rsid w:val="00B659B2"/>
    <w:rsid w:val="00B6602A"/>
    <w:rsid w:val="00B71198"/>
    <w:rsid w:val="00B712E4"/>
    <w:rsid w:val="00B71A53"/>
    <w:rsid w:val="00B740C4"/>
    <w:rsid w:val="00B74136"/>
    <w:rsid w:val="00B76D11"/>
    <w:rsid w:val="00B7738A"/>
    <w:rsid w:val="00B818A4"/>
    <w:rsid w:val="00B823CD"/>
    <w:rsid w:val="00B829B4"/>
    <w:rsid w:val="00B82CBC"/>
    <w:rsid w:val="00B9036C"/>
    <w:rsid w:val="00B90E07"/>
    <w:rsid w:val="00B9249B"/>
    <w:rsid w:val="00B939BB"/>
    <w:rsid w:val="00B953AF"/>
    <w:rsid w:val="00BA0F9F"/>
    <w:rsid w:val="00BA18BA"/>
    <w:rsid w:val="00BA1BF1"/>
    <w:rsid w:val="00BB012C"/>
    <w:rsid w:val="00BB0814"/>
    <w:rsid w:val="00BB15BB"/>
    <w:rsid w:val="00BB1E66"/>
    <w:rsid w:val="00BB3624"/>
    <w:rsid w:val="00BC0225"/>
    <w:rsid w:val="00BC18F6"/>
    <w:rsid w:val="00BC1EC8"/>
    <w:rsid w:val="00BC27D6"/>
    <w:rsid w:val="00BC3CA8"/>
    <w:rsid w:val="00BC56C8"/>
    <w:rsid w:val="00BC6454"/>
    <w:rsid w:val="00BC7929"/>
    <w:rsid w:val="00BC7D4C"/>
    <w:rsid w:val="00BD0027"/>
    <w:rsid w:val="00BD1442"/>
    <w:rsid w:val="00BD1A58"/>
    <w:rsid w:val="00BD1F29"/>
    <w:rsid w:val="00BD2F60"/>
    <w:rsid w:val="00BD310A"/>
    <w:rsid w:val="00BD3FCD"/>
    <w:rsid w:val="00BD4775"/>
    <w:rsid w:val="00BD5404"/>
    <w:rsid w:val="00BD6269"/>
    <w:rsid w:val="00BD641F"/>
    <w:rsid w:val="00BE0116"/>
    <w:rsid w:val="00BE0CB5"/>
    <w:rsid w:val="00BE14F7"/>
    <w:rsid w:val="00BE24A2"/>
    <w:rsid w:val="00BE45ED"/>
    <w:rsid w:val="00BE57EC"/>
    <w:rsid w:val="00BE5B3C"/>
    <w:rsid w:val="00BE6C26"/>
    <w:rsid w:val="00BE72FD"/>
    <w:rsid w:val="00BF09A8"/>
    <w:rsid w:val="00BF26CB"/>
    <w:rsid w:val="00BF2E61"/>
    <w:rsid w:val="00BF4773"/>
    <w:rsid w:val="00BF583E"/>
    <w:rsid w:val="00C01A88"/>
    <w:rsid w:val="00C03BAA"/>
    <w:rsid w:val="00C03D80"/>
    <w:rsid w:val="00C048AE"/>
    <w:rsid w:val="00C0511E"/>
    <w:rsid w:val="00C052F6"/>
    <w:rsid w:val="00C05586"/>
    <w:rsid w:val="00C05AE0"/>
    <w:rsid w:val="00C065C6"/>
    <w:rsid w:val="00C0740D"/>
    <w:rsid w:val="00C0792B"/>
    <w:rsid w:val="00C10170"/>
    <w:rsid w:val="00C10B09"/>
    <w:rsid w:val="00C130E4"/>
    <w:rsid w:val="00C14B46"/>
    <w:rsid w:val="00C16390"/>
    <w:rsid w:val="00C17258"/>
    <w:rsid w:val="00C1792E"/>
    <w:rsid w:val="00C17C21"/>
    <w:rsid w:val="00C17C22"/>
    <w:rsid w:val="00C17EC5"/>
    <w:rsid w:val="00C200BD"/>
    <w:rsid w:val="00C20CF1"/>
    <w:rsid w:val="00C21221"/>
    <w:rsid w:val="00C2184E"/>
    <w:rsid w:val="00C218E2"/>
    <w:rsid w:val="00C22A2D"/>
    <w:rsid w:val="00C23670"/>
    <w:rsid w:val="00C23CB3"/>
    <w:rsid w:val="00C25447"/>
    <w:rsid w:val="00C27E66"/>
    <w:rsid w:val="00C31084"/>
    <w:rsid w:val="00C3141C"/>
    <w:rsid w:val="00C31894"/>
    <w:rsid w:val="00C321AA"/>
    <w:rsid w:val="00C3463C"/>
    <w:rsid w:val="00C358CD"/>
    <w:rsid w:val="00C36304"/>
    <w:rsid w:val="00C36C8C"/>
    <w:rsid w:val="00C42A82"/>
    <w:rsid w:val="00C42C22"/>
    <w:rsid w:val="00C43A70"/>
    <w:rsid w:val="00C43ECF"/>
    <w:rsid w:val="00C449AB"/>
    <w:rsid w:val="00C458BE"/>
    <w:rsid w:val="00C46794"/>
    <w:rsid w:val="00C505B8"/>
    <w:rsid w:val="00C51DDA"/>
    <w:rsid w:val="00C52260"/>
    <w:rsid w:val="00C53525"/>
    <w:rsid w:val="00C539CF"/>
    <w:rsid w:val="00C540AE"/>
    <w:rsid w:val="00C553D8"/>
    <w:rsid w:val="00C55419"/>
    <w:rsid w:val="00C55B53"/>
    <w:rsid w:val="00C613B6"/>
    <w:rsid w:val="00C636DE"/>
    <w:rsid w:val="00C6517A"/>
    <w:rsid w:val="00C669CD"/>
    <w:rsid w:val="00C67956"/>
    <w:rsid w:val="00C67995"/>
    <w:rsid w:val="00C703FE"/>
    <w:rsid w:val="00C70682"/>
    <w:rsid w:val="00C75ACF"/>
    <w:rsid w:val="00C765D5"/>
    <w:rsid w:val="00C76887"/>
    <w:rsid w:val="00C8548B"/>
    <w:rsid w:val="00C87C53"/>
    <w:rsid w:val="00C9026B"/>
    <w:rsid w:val="00C93436"/>
    <w:rsid w:val="00C94D93"/>
    <w:rsid w:val="00C96775"/>
    <w:rsid w:val="00C96BBB"/>
    <w:rsid w:val="00C971B0"/>
    <w:rsid w:val="00CA07EB"/>
    <w:rsid w:val="00CA14DE"/>
    <w:rsid w:val="00CA215C"/>
    <w:rsid w:val="00CA3B20"/>
    <w:rsid w:val="00CA4A3F"/>
    <w:rsid w:val="00CA5A69"/>
    <w:rsid w:val="00CA5DE7"/>
    <w:rsid w:val="00CA5F9F"/>
    <w:rsid w:val="00CA6EC4"/>
    <w:rsid w:val="00CB074B"/>
    <w:rsid w:val="00CB174D"/>
    <w:rsid w:val="00CB398E"/>
    <w:rsid w:val="00CB638A"/>
    <w:rsid w:val="00CC3BF2"/>
    <w:rsid w:val="00CC3CB3"/>
    <w:rsid w:val="00CC7F56"/>
    <w:rsid w:val="00CD2125"/>
    <w:rsid w:val="00CD342E"/>
    <w:rsid w:val="00CD47A6"/>
    <w:rsid w:val="00CD49F8"/>
    <w:rsid w:val="00CD6AF5"/>
    <w:rsid w:val="00CD6C04"/>
    <w:rsid w:val="00CE09F8"/>
    <w:rsid w:val="00CE0B4D"/>
    <w:rsid w:val="00CE0CCC"/>
    <w:rsid w:val="00CE2C63"/>
    <w:rsid w:val="00CE643D"/>
    <w:rsid w:val="00CE7F78"/>
    <w:rsid w:val="00CF0A66"/>
    <w:rsid w:val="00CF1960"/>
    <w:rsid w:val="00CF5380"/>
    <w:rsid w:val="00CF63B7"/>
    <w:rsid w:val="00CF7649"/>
    <w:rsid w:val="00CF7E19"/>
    <w:rsid w:val="00D010B1"/>
    <w:rsid w:val="00D01544"/>
    <w:rsid w:val="00D029DB"/>
    <w:rsid w:val="00D030B4"/>
    <w:rsid w:val="00D0321A"/>
    <w:rsid w:val="00D03497"/>
    <w:rsid w:val="00D041B9"/>
    <w:rsid w:val="00D05589"/>
    <w:rsid w:val="00D055F3"/>
    <w:rsid w:val="00D0595E"/>
    <w:rsid w:val="00D0726A"/>
    <w:rsid w:val="00D108D6"/>
    <w:rsid w:val="00D14105"/>
    <w:rsid w:val="00D14E5D"/>
    <w:rsid w:val="00D24DF9"/>
    <w:rsid w:val="00D25971"/>
    <w:rsid w:val="00D27FC4"/>
    <w:rsid w:val="00D30893"/>
    <w:rsid w:val="00D3424D"/>
    <w:rsid w:val="00D34980"/>
    <w:rsid w:val="00D353CB"/>
    <w:rsid w:val="00D358AC"/>
    <w:rsid w:val="00D35C9C"/>
    <w:rsid w:val="00D35E69"/>
    <w:rsid w:val="00D36460"/>
    <w:rsid w:val="00D36899"/>
    <w:rsid w:val="00D36F3C"/>
    <w:rsid w:val="00D37D5E"/>
    <w:rsid w:val="00D4046A"/>
    <w:rsid w:val="00D40673"/>
    <w:rsid w:val="00D411E7"/>
    <w:rsid w:val="00D41240"/>
    <w:rsid w:val="00D41C0F"/>
    <w:rsid w:val="00D41E4E"/>
    <w:rsid w:val="00D4481B"/>
    <w:rsid w:val="00D51276"/>
    <w:rsid w:val="00D518F9"/>
    <w:rsid w:val="00D52042"/>
    <w:rsid w:val="00D527D9"/>
    <w:rsid w:val="00D52907"/>
    <w:rsid w:val="00D53A48"/>
    <w:rsid w:val="00D5452A"/>
    <w:rsid w:val="00D548DD"/>
    <w:rsid w:val="00D5540E"/>
    <w:rsid w:val="00D55775"/>
    <w:rsid w:val="00D56CB0"/>
    <w:rsid w:val="00D56FC8"/>
    <w:rsid w:val="00D62B35"/>
    <w:rsid w:val="00D62CD3"/>
    <w:rsid w:val="00D64088"/>
    <w:rsid w:val="00D641C0"/>
    <w:rsid w:val="00D64DC3"/>
    <w:rsid w:val="00D653E8"/>
    <w:rsid w:val="00D665BD"/>
    <w:rsid w:val="00D667E8"/>
    <w:rsid w:val="00D66BF6"/>
    <w:rsid w:val="00D66F88"/>
    <w:rsid w:val="00D67549"/>
    <w:rsid w:val="00D70440"/>
    <w:rsid w:val="00D72989"/>
    <w:rsid w:val="00D73EF7"/>
    <w:rsid w:val="00D754E9"/>
    <w:rsid w:val="00D759C5"/>
    <w:rsid w:val="00D75ACA"/>
    <w:rsid w:val="00D76FE9"/>
    <w:rsid w:val="00D81B62"/>
    <w:rsid w:val="00D8236A"/>
    <w:rsid w:val="00D86470"/>
    <w:rsid w:val="00D923C4"/>
    <w:rsid w:val="00D935E9"/>
    <w:rsid w:val="00D943D7"/>
    <w:rsid w:val="00D9459B"/>
    <w:rsid w:val="00D95073"/>
    <w:rsid w:val="00D9522B"/>
    <w:rsid w:val="00D97A24"/>
    <w:rsid w:val="00DA04C8"/>
    <w:rsid w:val="00DA04F1"/>
    <w:rsid w:val="00DA1E12"/>
    <w:rsid w:val="00DA273F"/>
    <w:rsid w:val="00DA41FA"/>
    <w:rsid w:val="00DB018D"/>
    <w:rsid w:val="00DB0D9D"/>
    <w:rsid w:val="00DB11A6"/>
    <w:rsid w:val="00DB14B4"/>
    <w:rsid w:val="00DB174D"/>
    <w:rsid w:val="00DB34B6"/>
    <w:rsid w:val="00DC0EA5"/>
    <w:rsid w:val="00DC19F7"/>
    <w:rsid w:val="00DC4B75"/>
    <w:rsid w:val="00DC7C12"/>
    <w:rsid w:val="00DD0D56"/>
    <w:rsid w:val="00DD2DF5"/>
    <w:rsid w:val="00DD5E79"/>
    <w:rsid w:val="00DD6B4E"/>
    <w:rsid w:val="00DE1D9D"/>
    <w:rsid w:val="00DE2BFA"/>
    <w:rsid w:val="00DE304F"/>
    <w:rsid w:val="00DE43CF"/>
    <w:rsid w:val="00DE4DE4"/>
    <w:rsid w:val="00DE622D"/>
    <w:rsid w:val="00DE691E"/>
    <w:rsid w:val="00DF02D3"/>
    <w:rsid w:val="00DF1EC2"/>
    <w:rsid w:val="00DF4291"/>
    <w:rsid w:val="00DF5F3F"/>
    <w:rsid w:val="00DF6754"/>
    <w:rsid w:val="00DF6AA8"/>
    <w:rsid w:val="00E0473C"/>
    <w:rsid w:val="00E04D40"/>
    <w:rsid w:val="00E0679A"/>
    <w:rsid w:val="00E06EA8"/>
    <w:rsid w:val="00E107D1"/>
    <w:rsid w:val="00E10F56"/>
    <w:rsid w:val="00E11CC7"/>
    <w:rsid w:val="00E126D9"/>
    <w:rsid w:val="00E12BF8"/>
    <w:rsid w:val="00E13227"/>
    <w:rsid w:val="00E17180"/>
    <w:rsid w:val="00E17A46"/>
    <w:rsid w:val="00E17AB0"/>
    <w:rsid w:val="00E207FB"/>
    <w:rsid w:val="00E21B20"/>
    <w:rsid w:val="00E231F0"/>
    <w:rsid w:val="00E237BC"/>
    <w:rsid w:val="00E26C56"/>
    <w:rsid w:val="00E31115"/>
    <w:rsid w:val="00E32F42"/>
    <w:rsid w:val="00E3321F"/>
    <w:rsid w:val="00E33D7F"/>
    <w:rsid w:val="00E34BC2"/>
    <w:rsid w:val="00E36BF3"/>
    <w:rsid w:val="00E37165"/>
    <w:rsid w:val="00E40D84"/>
    <w:rsid w:val="00E40D8B"/>
    <w:rsid w:val="00E41DBF"/>
    <w:rsid w:val="00E44D38"/>
    <w:rsid w:val="00E4522D"/>
    <w:rsid w:val="00E47814"/>
    <w:rsid w:val="00E50C8F"/>
    <w:rsid w:val="00E513A2"/>
    <w:rsid w:val="00E54B4F"/>
    <w:rsid w:val="00E55E0E"/>
    <w:rsid w:val="00E560C4"/>
    <w:rsid w:val="00E5635E"/>
    <w:rsid w:val="00E56A41"/>
    <w:rsid w:val="00E5794E"/>
    <w:rsid w:val="00E6139B"/>
    <w:rsid w:val="00E62403"/>
    <w:rsid w:val="00E62641"/>
    <w:rsid w:val="00E650C5"/>
    <w:rsid w:val="00E65B29"/>
    <w:rsid w:val="00E67071"/>
    <w:rsid w:val="00E6757E"/>
    <w:rsid w:val="00E701D0"/>
    <w:rsid w:val="00E70474"/>
    <w:rsid w:val="00E71368"/>
    <w:rsid w:val="00E71BAB"/>
    <w:rsid w:val="00E71EFF"/>
    <w:rsid w:val="00E7286E"/>
    <w:rsid w:val="00E73967"/>
    <w:rsid w:val="00E73981"/>
    <w:rsid w:val="00E7512E"/>
    <w:rsid w:val="00E76434"/>
    <w:rsid w:val="00E80118"/>
    <w:rsid w:val="00E80699"/>
    <w:rsid w:val="00E81D99"/>
    <w:rsid w:val="00E820AC"/>
    <w:rsid w:val="00E82DB3"/>
    <w:rsid w:val="00E863A5"/>
    <w:rsid w:val="00E87223"/>
    <w:rsid w:val="00E903B8"/>
    <w:rsid w:val="00E906B4"/>
    <w:rsid w:val="00E926D9"/>
    <w:rsid w:val="00E93259"/>
    <w:rsid w:val="00E93BE1"/>
    <w:rsid w:val="00E93F94"/>
    <w:rsid w:val="00E94C19"/>
    <w:rsid w:val="00E9602C"/>
    <w:rsid w:val="00E96615"/>
    <w:rsid w:val="00E96BE2"/>
    <w:rsid w:val="00E9764E"/>
    <w:rsid w:val="00E97A9A"/>
    <w:rsid w:val="00E97AB5"/>
    <w:rsid w:val="00EA0951"/>
    <w:rsid w:val="00EA2AD1"/>
    <w:rsid w:val="00EA377B"/>
    <w:rsid w:val="00EA39D1"/>
    <w:rsid w:val="00EA3C4F"/>
    <w:rsid w:val="00EA5121"/>
    <w:rsid w:val="00EA52D6"/>
    <w:rsid w:val="00EA5EFD"/>
    <w:rsid w:val="00EB034E"/>
    <w:rsid w:val="00EB0D73"/>
    <w:rsid w:val="00EB355C"/>
    <w:rsid w:val="00EB3628"/>
    <w:rsid w:val="00EB5D53"/>
    <w:rsid w:val="00EB62D6"/>
    <w:rsid w:val="00EC166B"/>
    <w:rsid w:val="00EC1AE3"/>
    <w:rsid w:val="00EC7BAA"/>
    <w:rsid w:val="00ED078C"/>
    <w:rsid w:val="00ED1AA0"/>
    <w:rsid w:val="00ED24DD"/>
    <w:rsid w:val="00ED46E2"/>
    <w:rsid w:val="00ED4D2A"/>
    <w:rsid w:val="00ED7B1A"/>
    <w:rsid w:val="00EE4895"/>
    <w:rsid w:val="00EE4EA0"/>
    <w:rsid w:val="00EE574E"/>
    <w:rsid w:val="00EE6B97"/>
    <w:rsid w:val="00EF05D9"/>
    <w:rsid w:val="00EF063A"/>
    <w:rsid w:val="00EF2BC9"/>
    <w:rsid w:val="00EF2F56"/>
    <w:rsid w:val="00EF377F"/>
    <w:rsid w:val="00EF5DDA"/>
    <w:rsid w:val="00EF6E42"/>
    <w:rsid w:val="00EF70DF"/>
    <w:rsid w:val="00EF7A74"/>
    <w:rsid w:val="00F000E6"/>
    <w:rsid w:val="00F0080F"/>
    <w:rsid w:val="00F00E57"/>
    <w:rsid w:val="00F04010"/>
    <w:rsid w:val="00F04BB0"/>
    <w:rsid w:val="00F04E8F"/>
    <w:rsid w:val="00F052BB"/>
    <w:rsid w:val="00F05BBB"/>
    <w:rsid w:val="00F05C55"/>
    <w:rsid w:val="00F071F8"/>
    <w:rsid w:val="00F1182D"/>
    <w:rsid w:val="00F1575D"/>
    <w:rsid w:val="00F15E43"/>
    <w:rsid w:val="00F16C9D"/>
    <w:rsid w:val="00F16F06"/>
    <w:rsid w:val="00F17558"/>
    <w:rsid w:val="00F20B41"/>
    <w:rsid w:val="00F22F07"/>
    <w:rsid w:val="00F231BA"/>
    <w:rsid w:val="00F237F6"/>
    <w:rsid w:val="00F23C75"/>
    <w:rsid w:val="00F2445E"/>
    <w:rsid w:val="00F25F39"/>
    <w:rsid w:val="00F30D66"/>
    <w:rsid w:val="00F3185C"/>
    <w:rsid w:val="00F31D70"/>
    <w:rsid w:val="00F32C59"/>
    <w:rsid w:val="00F36D24"/>
    <w:rsid w:val="00F3729B"/>
    <w:rsid w:val="00F4107C"/>
    <w:rsid w:val="00F4131C"/>
    <w:rsid w:val="00F419FA"/>
    <w:rsid w:val="00F43083"/>
    <w:rsid w:val="00F437DB"/>
    <w:rsid w:val="00F4407F"/>
    <w:rsid w:val="00F45517"/>
    <w:rsid w:val="00F45577"/>
    <w:rsid w:val="00F4663F"/>
    <w:rsid w:val="00F47322"/>
    <w:rsid w:val="00F543F7"/>
    <w:rsid w:val="00F54E5B"/>
    <w:rsid w:val="00F55762"/>
    <w:rsid w:val="00F55F40"/>
    <w:rsid w:val="00F56A4C"/>
    <w:rsid w:val="00F5777F"/>
    <w:rsid w:val="00F61534"/>
    <w:rsid w:val="00F637E1"/>
    <w:rsid w:val="00F63870"/>
    <w:rsid w:val="00F652C2"/>
    <w:rsid w:val="00F67209"/>
    <w:rsid w:val="00F67C3B"/>
    <w:rsid w:val="00F707FC"/>
    <w:rsid w:val="00F71795"/>
    <w:rsid w:val="00F72BBD"/>
    <w:rsid w:val="00F746B6"/>
    <w:rsid w:val="00F75A7E"/>
    <w:rsid w:val="00F75D14"/>
    <w:rsid w:val="00F76FE1"/>
    <w:rsid w:val="00F800FE"/>
    <w:rsid w:val="00F809A5"/>
    <w:rsid w:val="00F81558"/>
    <w:rsid w:val="00F81DE5"/>
    <w:rsid w:val="00F82487"/>
    <w:rsid w:val="00F83EF9"/>
    <w:rsid w:val="00F84E1C"/>
    <w:rsid w:val="00F8641C"/>
    <w:rsid w:val="00F87B6D"/>
    <w:rsid w:val="00F95E2D"/>
    <w:rsid w:val="00F96BBB"/>
    <w:rsid w:val="00F96BE6"/>
    <w:rsid w:val="00F97F66"/>
    <w:rsid w:val="00FA0D06"/>
    <w:rsid w:val="00FA1FF6"/>
    <w:rsid w:val="00FA3CA2"/>
    <w:rsid w:val="00FA44D5"/>
    <w:rsid w:val="00FA7DB8"/>
    <w:rsid w:val="00FB021E"/>
    <w:rsid w:val="00FB080A"/>
    <w:rsid w:val="00FB0DF4"/>
    <w:rsid w:val="00FB0E6B"/>
    <w:rsid w:val="00FB10CA"/>
    <w:rsid w:val="00FB131D"/>
    <w:rsid w:val="00FB15AF"/>
    <w:rsid w:val="00FB1BE6"/>
    <w:rsid w:val="00FB1C83"/>
    <w:rsid w:val="00FB374F"/>
    <w:rsid w:val="00FB3980"/>
    <w:rsid w:val="00FB3F4B"/>
    <w:rsid w:val="00FB3F71"/>
    <w:rsid w:val="00FB4B74"/>
    <w:rsid w:val="00FB720D"/>
    <w:rsid w:val="00FC0C30"/>
    <w:rsid w:val="00FC3729"/>
    <w:rsid w:val="00FC72F0"/>
    <w:rsid w:val="00FD1161"/>
    <w:rsid w:val="00FD2657"/>
    <w:rsid w:val="00FD388C"/>
    <w:rsid w:val="00FD38DF"/>
    <w:rsid w:val="00FD4730"/>
    <w:rsid w:val="00FD4CC2"/>
    <w:rsid w:val="00FD5222"/>
    <w:rsid w:val="00FD76C2"/>
    <w:rsid w:val="00FE0F0A"/>
    <w:rsid w:val="00FE17D0"/>
    <w:rsid w:val="00FE1C71"/>
    <w:rsid w:val="00FE1DC9"/>
    <w:rsid w:val="00FF04F5"/>
    <w:rsid w:val="00FF10C3"/>
    <w:rsid w:val="00FF1B1F"/>
    <w:rsid w:val="00FF3067"/>
    <w:rsid w:val="00FF33B2"/>
    <w:rsid w:val="00FF4D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5355A40"/>
  <w15:chartTrackingRefBased/>
  <w15:docId w15:val="{DD7EA715-3BE4-4CC6-8B0A-7F56AA88E1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Calibri"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7A56"/>
    <w:pPr>
      <w:spacing w:before="120" w:after="120"/>
      <w:jc w:val="center"/>
    </w:pPr>
    <w:rPr>
      <w:sz w:val="2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43B5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uiPriority w:val="99"/>
    <w:rsid w:val="00C553D8"/>
    <w:pPr>
      <w:spacing w:before="100" w:beforeAutospacing="1" w:after="100" w:afterAutospacing="1"/>
      <w:jc w:val="left"/>
    </w:pPr>
    <w:rPr>
      <w:rFonts w:eastAsia="Times New Roman"/>
      <w:sz w:val="24"/>
      <w:szCs w:val="24"/>
    </w:rPr>
  </w:style>
  <w:style w:type="paragraph" w:styleId="Header">
    <w:name w:val="header"/>
    <w:basedOn w:val="Normal"/>
    <w:link w:val="HeaderChar"/>
    <w:uiPriority w:val="99"/>
    <w:unhideWhenUsed/>
    <w:rsid w:val="0047051C"/>
    <w:pPr>
      <w:tabs>
        <w:tab w:val="center" w:pos="4680"/>
        <w:tab w:val="right" w:pos="9360"/>
      </w:tabs>
    </w:pPr>
    <w:rPr>
      <w:lang w:val="x-none" w:eastAsia="x-none"/>
    </w:rPr>
  </w:style>
  <w:style w:type="character" w:customStyle="1" w:styleId="HeaderChar">
    <w:name w:val="Header Char"/>
    <w:link w:val="Header"/>
    <w:uiPriority w:val="99"/>
    <w:rsid w:val="0047051C"/>
    <w:rPr>
      <w:sz w:val="28"/>
      <w:szCs w:val="22"/>
    </w:rPr>
  </w:style>
  <w:style w:type="paragraph" w:styleId="Footer">
    <w:name w:val="footer"/>
    <w:basedOn w:val="Normal"/>
    <w:link w:val="FooterChar"/>
    <w:uiPriority w:val="99"/>
    <w:unhideWhenUsed/>
    <w:rsid w:val="0047051C"/>
    <w:pPr>
      <w:tabs>
        <w:tab w:val="center" w:pos="4680"/>
        <w:tab w:val="right" w:pos="9360"/>
      </w:tabs>
    </w:pPr>
    <w:rPr>
      <w:lang w:val="x-none" w:eastAsia="x-none"/>
    </w:rPr>
  </w:style>
  <w:style w:type="character" w:customStyle="1" w:styleId="FooterChar">
    <w:name w:val="Footer Char"/>
    <w:link w:val="Footer"/>
    <w:uiPriority w:val="99"/>
    <w:rsid w:val="0047051C"/>
    <w:rPr>
      <w:sz w:val="28"/>
      <w:szCs w:val="22"/>
    </w:rPr>
  </w:style>
  <w:style w:type="paragraph" w:styleId="ListParagraph">
    <w:name w:val="List Paragraph"/>
    <w:basedOn w:val="Normal"/>
    <w:uiPriority w:val="34"/>
    <w:qFormat/>
    <w:rsid w:val="00183226"/>
    <w:pPr>
      <w:spacing w:before="0" w:after="0" w:line="276" w:lineRule="auto"/>
      <w:ind w:left="720"/>
      <w:contextualSpacing/>
      <w:jc w:val="left"/>
    </w:pPr>
    <w:rPr>
      <w:sz w:val="26"/>
      <w:szCs w:val="26"/>
    </w:rPr>
  </w:style>
  <w:style w:type="paragraph" w:styleId="BalloonText">
    <w:name w:val="Balloon Text"/>
    <w:basedOn w:val="Normal"/>
    <w:link w:val="BalloonTextChar"/>
    <w:uiPriority w:val="99"/>
    <w:semiHidden/>
    <w:unhideWhenUsed/>
    <w:rsid w:val="008C67F1"/>
    <w:pPr>
      <w:spacing w:before="0" w:after="0"/>
    </w:pPr>
    <w:rPr>
      <w:rFonts w:ascii="Tahoma" w:hAnsi="Tahoma"/>
      <w:sz w:val="16"/>
      <w:szCs w:val="16"/>
      <w:lang w:val="x-none" w:eastAsia="x-none"/>
    </w:rPr>
  </w:style>
  <w:style w:type="character" w:customStyle="1" w:styleId="BalloonTextChar">
    <w:name w:val="Balloon Text Char"/>
    <w:link w:val="BalloonText"/>
    <w:uiPriority w:val="99"/>
    <w:semiHidden/>
    <w:rsid w:val="008C67F1"/>
    <w:rPr>
      <w:rFonts w:ascii="Tahoma" w:hAnsi="Tahoma" w:cs="Tahoma"/>
      <w:sz w:val="16"/>
      <w:szCs w:val="16"/>
    </w:rPr>
  </w:style>
  <w:style w:type="character" w:styleId="PageNumber">
    <w:name w:val="page number"/>
    <w:basedOn w:val="DefaultParagraphFont"/>
    <w:rsid w:val="00CA14DE"/>
  </w:style>
  <w:style w:type="character" w:customStyle="1" w:styleId="Vnbnnidung">
    <w:name w:val="Văn bản nội dung_"/>
    <w:link w:val="Vnbnnidung0"/>
    <w:uiPriority w:val="99"/>
    <w:locked/>
    <w:rsid w:val="00050954"/>
    <w:rPr>
      <w:sz w:val="28"/>
      <w:szCs w:val="28"/>
    </w:rPr>
  </w:style>
  <w:style w:type="paragraph" w:customStyle="1" w:styleId="Vnbnnidung0">
    <w:name w:val="Văn bản nội dung"/>
    <w:basedOn w:val="Normal"/>
    <w:link w:val="Vnbnnidung"/>
    <w:uiPriority w:val="99"/>
    <w:rsid w:val="00050954"/>
    <w:pPr>
      <w:widowControl w:val="0"/>
      <w:spacing w:before="0" w:after="220"/>
      <w:ind w:firstLine="400"/>
      <w:jc w:val="left"/>
    </w:pPr>
    <w:rPr>
      <w:szCs w:val="28"/>
    </w:rPr>
  </w:style>
  <w:style w:type="character" w:styleId="Hyperlink">
    <w:name w:val="Hyperlink"/>
    <w:basedOn w:val="DefaultParagraphFont"/>
    <w:uiPriority w:val="99"/>
    <w:semiHidden/>
    <w:unhideWhenUsed/>
    <w:rsid w:val="00BC0225"/>
    <w:rPr>
      <w:color w:val="0563C1" w:themeColor="hyperlink"/>
      <w:u w:val="single"/>
    </w:rPr>
  </w:style>
  <w:style w:type="character" w:styleId="Strong">
    <w:name w:val="Strong"/>
    <w:basedOn w:val="DefaultParagraphFont"/>
    <w:uiPriority w:val="22"/>
    <w:qFormat/>
    <w:rsid w:val="00316EE6"/>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99246429">
      <w:bodyDiv w:val="1"/>
      <w:marLeft w:val="0"/>
      <w:marRight w:val="0"/>
      <w:marTop w:val="0"/>
      <w:marBottom w:val="0"/>
      <w:divBdr>
        <w:top w:val="none" w:sz="0" w:space="0" w:color="auto"/>
        <w:left w:val="none" w:sz="0" w:space="0" w:color="auto"/>
        <w:bottom w:val="none" w:sz="0" w:space="0" w:color="auto"/>
        <w:right w:val="none" w:sz="0" w:space="0" w:color="auto"/>
      </w:divBdr>
    </w:div>
    <w:div w:id="455177148">
      <w:bodyDiv w:val="1"/>
      <w:marLeft w:val="0"/>
      <w:marRight w:val="0"/>
      <w:marTop w:val="0"/>
      <w:marBottom w:val="0"/>
      <w:divBdr>
        <w:top w:val="none" w:sz="0" w:space="0" w:color="auto"/>
        <w:left w:val="none" w:sz="0" w:space="0" w:color="auto"/>
        <w:bottom w:val="none" w:sz="0" w:space="0" w:color="auto"/>
        <w:right w:val="none" w:sz="0" w:space="0" w:color="auto"/>
      </w:divBdr>
    </w:div>
    <w:div w:id="526062259">
      <w:bodyDiv w:val="1"/>
      <w:marLeft w:val="0"/>
      <w:marRight w:val="0"/>
      <w:marTop w:val="0"/>
      <w:marBottom w:val="0"/>
      <w:divBdr>
        <w:top w:val="none" w:sz="0" w:space="0" w:color="auto"/>
        <w:left w:val="none" w:sz="0" w:space="0" w:color="auto"/>
        <w:bottom w:val="none" w:sz="0" w:space="0" w:color="auto"/>
        <w:right w:val="none" w:sz="0" w:space="0" w:color="auto"/>
      </w:divBdr>
    </w:div>
    <w:div w:id="590941427">
      <w:bodyDiv w:val="1"/>
      <w:marLeft w:val="0"/>
      <w:marRight w:val="0"/>
      <w:marTop w:val="0"/>
      <w:marBottom w:val="0"/>
      <w:divBdr>
        <w:top w:val="none" w:sz="0" w:space="0" w:color="auto"/>
        <w:left w:val="none" w:sz="0" w:space="0" w:color="auto"/>
        <w:bottom w:val="none" w:sz="0" w:space="0" w:color="auto"/>
        <w:right w:val="none" w:sz="0" w:space="0" w:color="auto"/>
      </w:divBdr>
    </w:div>
    <w:div w:id="746652932">
      <w:bodyDiv w:val="1"/>
      <w:marLeft w:val="0"/>
      <w:marRight w:val="0"/>
      <w:marTop w:val="0"/>
      <w:marBottom w:val="0"/>
      <w:divBdr>
        <w:top w:val="none" w:sz="0" w:space="0" w:color="auto"/>
        <w:left w:val="none" w:sz="0" w:space="0" w:color="auto"/>
        <w:bottom w:val="none" w:sz="0" w:space="0" w:color="auto"/>
        <w:right w:val="none" w:sz="0" w:space="0" w:color="auto"/>
      </w:divBdr>
    </w:div>
    <w:div w:id="944967643">
      <w:bodyDiv w:val="1"/>
      <w:marLeft w:val="0"/>
      <w:marRight w:val="0"/>
      <w:marTop w:val="0"/>
      <w:marBottom w:val="0"/>
      <w:divBdr>
        <w:top w:val="none" w:sz="0" w:space="0" w:color="auto"/>
        <w:left w:val="none" w:sz="0" w:space="0" w:color="auto"/>
        <w:bottom w:val="none" w:sz="0" w:space="0" w:color="auto"/>
        <w:right w:val="none" w:sz="0" w:space="0" w:color="auto"/>
      </w:divBdr>
    </w:div>
    <w:div w:id="987707004">
      <w:bodyDiv w:val="1"/>
      <w:marLeft w:val="0"/>
      <w:marRight w:val="0"/>
      <w:marTop w:val="0"/>
      <w:marBottom w:val="0"/>
      <w:divBdr>
        <w:top w:val="none" w:sz="0" w:space="0" w:color="auto"/>
        <w:left w:val="none" w:sz="0" w:space="0" w:color="auto"/>
        <w:bottom w:val="none" w:sz="0" w:space="0" w:color="auto"/>
        <w:right w:val="none" w:sz="0" w:space="0" w:color="auto"/>
      </w:divBdr>
    </w:div>
    <w:div w:id="1094403081">
      <w:bodyDiv w:val="1"/>
      <w:marLeft w:val="0"/>
      <w:marRight w:val="0"/>
      <w:marTop w:val="0"/>
      <w:marBottom w:val="0"/>
      <w:divBdr>
        <w:top w:val="none" w:sz="0" w:space="0" w:color="auto"/>
        <w:left w:val="none" w:sz="0" w:space="0" w:color="auto"/>
        <w:bottom w:val="none" w:sz="0" w:space="0" w:color="auto"/>
        <w:right w:val="none" w:sz="0" w:space="0" w:color="auto"/>
      </w:divBdr>
    </w:div>
    <w:div w:id="1152523494">
      <w:bodyDiv w:val="1"/>
      <w:marLeft w:val="0"/>
      <w:marRight w:val="0"/>
      <w:marTop w:val="0"/>
      <w:marBottom w:val="0"/>
      <w:divBdr>
        <w:top w:val="none" w:sz="0" w:space="0" w:color="auto"/>
        <w:left w:val="none" w:sz="0" w:space="0" w:color="auto"/>
        <w:bottom w:val="none" w:sz="0" w:space="0" w:color="auto"/>
        <w:right w:val="none" w:sz="0" w:space="0" w:color="auto"/>
      </w:divBdr>
    </w:div>
    <w:div w:id="1228035133">
      <w:bodyDiv w:val="1"/>
      <w:marLeft w:val="0"/>
      <w:marRight w:val="0"/>
      <w:marTop w:val="0"/>
      <w:marBottom w:val="0"/>
      <w:divBdr>
        <w:top w:val="none" w:sz="0" w:space="0" w:color="auto"/>
        <w:left w:val="none" w:sz="0" w:space="0" w:color="auto"/>
        <w:bottom w:val="none" w:sz="0" w:space="0" w:color="auto"/>
        <w:right w:val="none" w:sz="0" w:space="0" w:color="auto"/>
      </w:divBdr>
    </w:div>
    <w:div w:id="1276642612">
      <w:bodyDiv w:val="1"/>
      <w:marLeft w:val="0"/>
      <w:marRight w:val="0"/>
      <w:marTop w:val="0"/>
      <w:marBottom w:val="0"/>
      <w:divBdr>
        <w:top w:val="none" w:sz="0" w:space="0" w:color="auto"/>
        <w:left w:val="none" w:sz="0" w:space="0" w:color="auto"/>
        <w:bottom w:val="none" w:sz="0" w:space="0" w:color="auto"/>
        <w:right w:val="none" w:sz="0" w:space="0" w:color="auto"/>
      </w:divBdr>
    </w:div>
    <w:div w:id="1350372586">
      <w:bodyDiv w:val="1"/>
      <w:marLeft w:val="0"/>
      <w:marRight w:val="0"/>
      <w:marTop w:val="0"/>
      <w:marBottom w:val="0"/>
      <w:divBdr>
        <w:top w:val="none" w:sz="0" w:space="0" w:color="auto"/>
        <w:left w:val="none" w:sz="0" w:space="0" w:color="auto"/>
        <w:bottom w:val="none" w:sz="0" w:space="0" w:color="auto"/>
        <w:right w:val="none" w:sz="0" w:space="0" w:color="auto"/>
      </w:divBdr>
    </w:div>
    <w:div w:id="1569458806">
      <w:bodyDiv w:val="1"/>
      <w:marLeft w:val="0"/>
      <w:marRight w:val="0"/>
      <w:marTop w:val="0"/>
      <w:marBottom w:val="0"/>
      <w:divBdr>
        <w:top w:val="none" w:sz="0" w:space="0" w:color="auto"/>
        <w:left w:val="none" w:sz="0" w:space="0" w:color="auto"/>
        <w:bottom w:val="none" w:sz="0" w:space="0" w:color="auto"/>
        <w:right w:val="none" w:sz="0" w:space="0" w:color="auto"/>
      </w:divBdr>
    </w:div>
    <w:div w:id="1594049462">
      <w:bodyDiv w:val="1"/>
      <w:marLeft w:val="0"/>
      <w:marRight w:val="0"/>
      <w:marTop w:val="0"/>
      <w:marBottom w:val="0"/>
      <w:divBdr>
        <w:top w:val="none" w:sz="0" w:space="0" w:color="auto"/>
        <w:left w:val="none" w:sz="0" w:space="0" w:color="auto"/>
        <w:bottom w:val="none" w:sz="0" w:space="0" w:color="auto"/>
        <w:right w:val="none" w:sz="0" w:space="0" w:color="auto"/>
      </w:divBdr>
    </w:div>
    <w:div w:id="1598172794">
      <w:bodyDiv w:val="1"/>
      <w:marLeft w:val="0"/>
      <w:marRight w:val="0"/>
      <w:marTop w:val="0"/>
      <w:marBottom w:val="0"/>
      <w:divBdr>
        <w:top w:val="none" w:sz="0" w:space="0" w:color="auto"/>
        <w:left w:val="none" w:sz="0" w:space="0" w:color="auto"/>
        <w:bottom w:val="none" w:sz="0" w:space="0" w:color="auto"/>
        <w:right w:val="none" w:sz="0" w:space="0" w:color="auto"/>
      </w:divBdr>
    </w:div>
    <w:div w:id="1907757905">
      <w:bodyDiv w:val="1"/>
      <w:marLeft w:val="0"/>
      <w:marRight w:val="0"/>
      <w:marTop w:val="0"/>
      <w:marBottom w:val="0"/>
      <w:divBdr>
        <w:top w:val="none" w:sz="0" w:space="0" w:color="auto"/>
        <w:left w:val="none" w:sz="0" w:space="0" w:color="auto"/>
        <w:bottom w:val="none" w:sz="0" w:space="0" w:color="auto"/>
        <w:right w:val="none" w:sz="0" w:space="0" w:color="auto"/>
      </w:divBdr>
    </w:div>
    <w:div w:id="2014794813">
      <w:bodyDiv w:val="1"/>
      <w:marLeft w:val="0"/>
      <w:marRight w:val="0"/>
      <w:marTop w:val="0"/>
      <w:marBottom w:val="0"/>
      <w:divBdr>
        <w:top w:val="none" w:sz="0" w:space="0" w:color="auto"/>
        <w:left w:val="none" w:sz="0" w:space="0" w:color="auto"/>
        <w:bottom w:val="none" w:sz="0" w:space="0" w:color="auto"/>
        <w:right w:val="none" w:sz="0" w:space="0" w:color="auto"/>
      </w:divBdr>
    </w:div>
    <w:div w:id="2056007403">
      <w:bodyDiv w:val="1"/>
      <w:marLeft w:val="0"/>
      <w:marRight w:val="0"/>
      <w:marTop w:val="0"/>
      <w:marBottom w:val="0"/>
      <w:divBdr>
        <w:top w:val="none" w:sz="0" w:space="0" w:color="auto"/>
        <w:left w:val="none" w:sz="0" w:space="0" w:color="auto"/>
        <w:bottom w:val="none" w:sz="0" w:space="0" w:color="auto"/>
        <w:right w:val="none" w:sz="0" w:space="0" w:color="auto"/>
      </w:divBdr>
    </w:div>
    <w:div w:id="21289670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FD4F46-408C-4AB6-B74E-EDF4B9F26938}">
  <ds:schemaRefs>
    <ds:schemaRef ds:uri="http://schemas.microsoft.com/sharepoint/v3/contenttype/forms"/>
  </ds:schemaRefs>
</ds:datastoreItem>
</file>

<file path=customXml/itemProps2.xml><?xml version="1.0" encoding="utf-8"?>
<ds:datastoreItem xmlns:ds="http://schemas.openxmlformats.org/officeDocument/2006/customXml" ds:itemID="{6B547072-B5CB-4FE1-B4E9-4DBCB040D12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E2408122-3239-4302-8FE8-96B2FAFCA331}">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C46E6DD0-063E-4858-8BB2-BDED723DD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14</Pages>
  <Words>3777</Words>
  <Characters>21533</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Manh Hung - 0904.526.568</Company>
  <LinksUpToDate>false</LinksUpToDate>
  <CharactersWithSpaces>25260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Nguyễn Anh Tuấn</dc:creator>
  <cp:keywords/>
  <cp:lastModifiedBy>Nguyen Huu Thai</cp:lastModifiedBy>
  <cp:revision>753</cp:revision>
  <cp:lastPrinted>2017-11-03T04:12:00Z</cp:lastPrinted>
  <dcterms:created xsi:type="dcterms:W3CDTF">2026-10-22T07:53:00Z</dcterms:created>
  <dcterms:modified xsi:type="dcterms:W3CDTF">2026-10-23T02:13:00Z</dcterms:modified>
</cp:coreProperties>
</file>